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9C" w:rsidRDefault="0069499C" w:rsidP="0069499C">
      <w:pPr>
        <w:widowControl w:val="0"/>
        <w:autoSpaceDE w:val="0"/>
        <w:autoSpaceDN w:val="0"/>
        <w:adjustRightInd w:val="0"/>
        <w:rPr>
          <w:rFonts w:ascii="Arial" w:hAnsi="Arial" w:cs="Arial"/>
          <w:sz w:val="22"/>
        </w:rPr>
      </w:pPr>
    </w:p>
    <w:p w:rsidR="0069499C" w:rsidRDefault="0069499C" w:rsidP="0069499C">
      <w:pPr>
        <w:widowControl w:val="0"/>
        <w:autoSpaceDE w:val="0"/>
        <w:autoSpaceDN w:val="0"/>
        <w:adjustRightInd w:val="0"/>
        <w:rPr>
          <w:rFonts w:ascii="Arial" w:hAnsi="Arial" w:cs="Arial"/>
          <w:sz w:val="22"/>
        </w:rPr>
      </w:pPr>
      <w:r>
        <w:rPr>
          <w:rFonts w:ascii="Arial" w:hAnsi="Arial" w:cs="Arial"/>
          <w:sz w:val="22"/>
        </w:rPr>
        <w:t>Spring, 2013</w:t>
      </w:r>
    </w:p>
    <w:p w:rsidR="0069499C" w:rsidRDefault="0069499C" w:rsidP="0069499C">
      <w:pPr>
        <w:widowControl w:val="0"/>
        <w:autoSpaceDE w:val="0"/>
        <w:autoSpaceDN w:val="0"/>
        <w:adjustRightInd w:val="0"/>
        <w:rPr>
          <w:rFonts w:ascii="Arial" w:hAnsi="Arial" w:cs="Arial"/>
          <w:sz w:val="22"/>
        </w:rPr>
      </w:pPr>
    </w:p>
    <w:p w:rsidR="0069499C" w:rsidRDefault="0069499C" w:rsidP="0069499C">
      <w:pPr>
        <w:widowControl w:val="0"/>
        <w:autoSpaceDE w:val="0"/>
        <w:autoSpaceDN w:val="0"/>
        <w:adjustRightInd w:val="0"/>
        <w:rPr>
          <w:rFonts w:ascii="Arial" w:hAnsi="Arial" w:cs="Arial"/>
          <w:sz w:val="22"/>
        </w:rPr>
      </w:pPr>
    </w:p>
    <w:p w:rsidR="0069499C" w:rsidRDefault="0069499C" w:rsidP="0069499C">
      <w:pPr>
        <w:widowControl w:val="0"/>
        <w:autoSpaceDE w:val="0"/>
        <w:autoSpaceDN w:val="0"/>
        <w:adjustRightInd w:val="0"/>
        <w:rPr>
          <w:rFonts w:ascii="Arial" w:hAnsi="Arial" w:cs="Arial"/>
          <w:sz w:val="22"/>
        </w:rPr>
      </w:pPr>
      <w:r>
        <w:rPr>
          <w:rFonts w:ascii="Arial" w:hAnsi="Arial" w:cs="Arial"/>
          <w:sz w:val="22"/>
        </w:rPr>
        <w:t>Dear FGCU Counseling Program Graduate,</w:t>
      </w:r>
      <w:r>
        <w:rPr>
          <w:rFonts w:ascii="Arial" w:hAnsi="Arial" w:cs="Arial"/>
          <w:sz w:val="22"/>
        </w:rPr>
        <w:br/>
      </w:r>
    </w:p>
    <w:p w:rsidR="0069499C" w:rsidRDefault="0069499C" w:rsidP="0069499C">
      <w:pPr>
        <w:widowControl w:val="0"/>
        <w:autoSpaceDE w:val="0"/>
        <w:autoSpaceDN w:val="0"/>
        <w:adjustRightInd w:val="0"/>
        <w:ind w:firstLine="720"/>
        <w:rPr>
          <w:rFonts w:ascii="Arial" w:hAnsi="Arial" w:cs="Arial"/>
          <w:sz w:val="22"/>
        </w:rPr>
      </w:pPr>
      <w:r>
        <w:rPr>
          <w:rFonts w:ascii="Arial" w:hAnsi="Arial" w:cs="Arial"/>
          <w:sz w:val="22"/>
        </w:rPr>
        <w:t xml:space="preserve">The evaluation of the quality of the professional preparation obtained through FGCU’s Counseling program is important to </w:t>
      </w:r>
      <w:r w:rsidR="00BD1B2D">
        <w:rPr>
          <w:rFonts w:ascii="Arial" w:hAnsi="Arial" w:cs="Arial"/>
          <w:sz w:val="22"/>
        </w:rPr>
        <w:t xml:space="preserve">the program, faculty, </w:t>
      </w:r>
      <w:r>
        <w:rPr>
          <w:rFonts w:ascii="Arial" w:hAnsi="Arial" w:cs="Arial"/>
          <w:sz w:val="22"/>
        </w:rPr>
        <w:t>and students. Feedback from graduates and their employers is crucial to our efforts to improve our program and to meet dynamic university, state, and accrediting agency standards, goals, and expectations. Part of our on-going comprehensive evaluation plan includes periodic surveys and your assistance in completing the enclosed survey with your true perceptions will enable genuine improvements and will be greatly appreciated.  This requires two steps:</w:t>
      </w:r>
    </w:p>
    <w:p w:rsidR="0069499C" w:rsidRDefault="0069499C" w:rsidP="0069499C">
      <w:pPr>
        <w:widowControl w:val="0"/>
        <w:autoSpaceDE w:val="0"/>
        <w:autoSpaceDN w:val="0"/>
        <w:adjustRightInd w:val="0"/>
        <w:rPr>
          <w:rFonts w:ascii="Arial" w:hAnsi="Arial" w:cs="Arial"/>
          <w:sz w:val="22"/>
        </w:rPr>
      </w:pPr>
    </w:p>
    <w:p w:rsidR="0069499C" w:rsidRDefault="0069499C" w:rsidP="0069499C">
      <w:pPr>
        <w:widowControl w:val="0"/>
        <w:numPr>
          <w:ilvl w:val="0"/>
          <w:numId w:val="1"/>
        </w:numPr>
        <w:autoSpaceDE w:val="0"/>
        <w:autoSpaceDN w:val="0"/>
        <w:adjustRightInd w:val="0"/>
        <w:rPr>
          <w:rFonts w:ascii="Arial" w:hAnsi="Arial" w:cs="Arial"/>
          <w:sz w:val="22"/>
        </w:rPr>
      </w:pPr>
      <w:r>
        <w:rPr>
          <w:rFonts w:ascii="Arial" w:hAnsi="Arial" w:cs="Arial"/>
          <w:sz w:val="22"/>
        </w:rPr>
        <w:t xml:space="preserve">First, please complete the attached "FGCU Counseling Program Graduate Questionnaire" and return it to us. Please be assured that the information you provide will be held in the strictest confidence. Your information will be pooled with that from other respondents, and only aggregate (i.e., grouped) data will be reported. </w:t>
      </w:r>
    </w:p>
    <w:p w:rsidR="0069499C" w:rsidRDefault="0069499C" w:rsidP="0069499C">
      <w:pPr>
        <w:widowControl w:val="0"/>
        <w:autoSpaceDE w:val="0"/>
        <w:autoSpaceDN w:val="0"/>
        <w:adjustRightInd w:val="0"/>
        <w:ind w:left="1440"/>
        <w:rPr>
          <w:rFonts w:ascii="Arial" w:hAnsi="Arial" w:cs="Arial"/>
          <w:sz w:val="22"/>
        </w:rPr>
      </w:pPr>
    </w:p>
    <w:p w:rsidR="0069499C" w:rsidRDefault="0069499C" w:rsidP="0069499C">
      <w:pPr>
        <w:widowControl w:val="0"/>
        <w:numPr>
          <w:ilvl w:val="0"/>
          <w:numId w:val="1"/>
        </w:numPr>
        <w:autoSpaceDE w:val="0"/>
        <w:autoSpaceDN w:val="0"/>
        <w:adjustRightInd w:val="0"/>
        <w:rPr>
          <w:rFonts w:ascii="Arial" w:hAnsi="Arial" w:cs="Arial"/>
          <w:sz w:val="22"/>
        </w:rPr>
      </w:pPr>
      <w:r>
        <w:rPr>
          <w:rFonts w:ascii="Arial" w:hAnsi="Arial" w:cs="Arial"/>
          <w:sz w:val="22"/>
        </w:rPr>
        <w:t xml:space="preserve">Second, please give the "Employer of a Program Graduate Questionnaire" link and cover letter to your supervisor, administrator, or employer and request that person to complete it and return it electronically. Again, the information provided will be held in the strictest confidence. </w:t>
      </w:r>
      <w:r>
        <w:rPr>
          <w:rFonts w:ascii="Arial" w:hAnsi="Arial" w:cs="Arial"/>
          <w:sz w:val="22"/>
        </w:rPr>
        <w:br/>
      </w:r>
    </w:p>
    <w:p w:rsidR="0069499C" w:rsidRDefault="0069499C" w:rsidP="0069499C">
      <w:pPr>
        <w:widowControl w:val="0"/>
        <w:autoSpaceDE w:val="0"/>
        <w:autoSpaceDN w:val="0"/>
        <w:adjustRightInd w:val="0"/>
        <w:rPr>
          <w:rFonts w:ascii="Arial" w:hAnsi="Arial" w:cs="Arial"/>
          <w:sz w:val="22"/>
        </w:rPr>
      </w:pPr>
      <w:r>
        <w:rPr>
          <w:rFonts w:ascii="Arial" w:hAnsi="Arial" w:cs="Arial"/>
          <w:sz w:val="22"/>
        </w:rPr>
        <w:t xml:space="preserve">We realize that these tasks will take some of your valuable time, but we trust that you understand their importance and value. </w:t>
      </w:r>
      <w:r>
        <w:rPr>
          <w:rFonts w:ascii="Arial" w:hAnsi="Arial" w:cs="Arial"/>
          <w:i/>
          <w:sz w:val="22"/>
        </w:rPr>
        <w:t xml:space="preserve">Thank you very much </w:t>
      </w:r>
      <w:r>
        <w:rPr>
          <w:rFonts w:ascii="Arial" w:hAnsi="Arial" w:cs="Arial"/>
          <w:sz w:val="22"/>
        </w:rPr>
        <w:t xml:space="preserve">for your assistance. </w:t>
      </w:r>
      <w:r>
        <w:rPr>
          <w:rFonts w:ascii="Arial" w:hAnsi="Arial" w:cs="Arial"/>
          <w:sz w:val="22"/>
        </w:rPr>
        <w:br/>
      </w:r>
    </w:p>
    <w:p w:rsidR="0069499C" w:rsidRDefault="0069499C" w:rsidP="0069499C">
      <w:pPr>
        <w:widowControl w:val="0"/>
        <w:autoSpaceDE w:val="0"/>
        <w:autoSpaceDN w:val="0"/>
        <w:adjustRightInd w:val="0"/>
        <w:rPr>
          <w:rFonts w:ascii="Arial" w:hAnsi="Arial" w:cs="Arial"/>
          <w:sz w:val="22"/>
        </w:rPr>
      </w:pPr>
      <w:r>
        <w:rPr>
          <w:rFonts w:ascii="Arial" w:hAnsi="Arial" w:cs="Arial"/>
          <w:sz w:val="22"/>
        </w:rPr>
        <w:t>Sincerely,</w:t>
      </w:r>
    </w:p>
    <w:p w:rsidR="0069499C" w:rsidRDefault="0069499C" w:rsidP="0069499C">
      <w:pPr>
        <w:widowControl w:val="0"/>
        <w:autoSpaceDE w:val="0"/>
        <w:autoSpaceDN w:val="0"/>
        <w:adjustRightInd w:val="0"/>
        <w:rPr>
          <w:rFonts w:ascii="Arial" w:hAnsi="Arial" w:cs="Arial"/>
          <w:sz w:val="22"/>
        </w:rPr>
      </w:pPr>
    </w:p>
    <w:p w:rsidR="0069499C" w:rsidRDefault="0069499C" w:rsidP="0069499C">
      <w:pPr>
        <w:widowControl w:val="0"/>
        <w:autoSpaceDE w:val="0"/>
        <w:autoSpaceDN w:val="0"/>
        <w:adjustRightInd w:val="0"/>
        <w:rPr>
          <w:rFonts w:ascii="Arial" w:hAnsi="Arial" w:cs="Arial"/>
          <w:sz w:val="22"/>
        </w:rPr>
      </w:pPr>
    </w:p>
    <w:p w:rsidR="0069499C" w:rsidRDefault="0069499C" w:rsidP="0069499C">
      <w:pPr>
        <w:widowControl w:val="0"/>
        <w:autoSpaceDE w:val="0"/>
        <w:autoSpaceDN w:val="0"/>
        <w:adjustRightInd w:val="0"/>
        <w:rPr>
          <w:rFonts w:ascii="Arial" w:hAnsi="Arial" w:cs="Arial"/>
          <w:sz w:val="22"/>
        </w:rPr>
      </w:pPr>
      <w:bookmarkStart w:id="0" w:name="_GoBack"/>
      <w:bookmarkEnd w:id="0"/>
    </w:p>
    <w:p w:rsidR="0069499C" w:rsidRDefault="0069499C" w:rsidP="0069499C">
      <w:pPr>
        <w:widowControl w:val="0"/>
        <w:autoSpaceDE w:val="0"/>
        <w:autoSpaceDN w:val="0"/>
        <w:adjustRightInd w:val="0"/>
        <w:rPr>
          <w:rFonts w:ascii="Arial" w:hAnsi="Arial" w:cs="Arial"/>
          <w:sz w:val="22"/>
        </w:rPr>
      </w:pPr>
      <w:r>
        <w:rPr>
          <w:rFonts w:ascii="Arial" w:hAnsi="Arial" w:cs="Arial"/>
          <w:sz w:val="22"/>
        </w:rPr>
        <w:t>Abbe Finn, Ph.D. Associate Professor</w:t>
      </w:r>
    </w:p>
    <w:p w:rsidR="0069499C" w:rsidRDefault="0069499C" w:rsidP="0069499C">
      <w:pPr>
        <w:widowControl w:val="0"/>
        <w:autoSpaceDE w:val="0"/>
        <w:autoSpaceDN w:val="0"/>
        <w:adjustRightInd w:val="0"/>
        <w:rPr>
          <w:rFonts w:ascii="Arial" w:hAnsi="Arial" w:cs="Arial"/>
          <w:sz w:val="22"/>
        </w:rPr>
      </w:pPr>
      <w:r>
        <w:rPr>
          <w:rFonts w:ascii="Arial" w:hAnsi="Arial" w:cs="Arial"/>
          <w:sz w:val="22"/>
        </w:rPr>
        <w:t>Madelyn Isaacs, Ph.D., Professor</w:t>
      </w:r>
    </w:p>
    <w:p w:rsidR="0069499C" w:rsidRDefault="0069499C" w:rsidP="0069499C">
      <w:pPr>
        <w:widowControl w:val="0"/>
        <w:autoSpaceDE w:val="0"/>
        <w:autoSpaceDN w:val="0"/>
        <w:adjustRightInd w:val="0"/>
        <w:rPr>
          <w:rFonts w:ascii="Arial" w:hAnsi="Arial" w:cs="Arial"/>
          <w:sz w:val="22"/>
        </w:rPr>
      </w:pPr>
      <w:r>
        <w:rPr>
          <w:rFonts w:ascii="Arial" w:hAnsi="Arial" w:cs="Arial"/>
          <w:sz w:val="22"/>
        </w:rPr>
        <w:t xml:space="preserve">Signe Kastberg, Ph.D. </w:t>
      </w:r>
      <w:r w:rsidR="00BD1B2D">
        <w:rPr>
          <w:rFonts w:ascii="Arial" w:hAnsi="Arial" w:cs="Arial"/>
          <w:sz w:val="22"/>
        </w:rPr>
        <w:t>Assistant Professor</w:t>
      </w:r>
      <w:r>
        <w:rPr>
          <w:rFonts w:ascii="Arial" w:hAnsi="Arial" w:cs="Arial"/>
          <w:sz w:val="22"/>
        </w:rPr>
        <w:t xml:space="preserve"> </w:t>
      </w:r>
    </w:p>
    <w:p w:rsidR="0069499C" w:rsidRDefault="0069499C" w:rsidP="0069499C">
      <w:pPr>
        <w:widowControl w:val="0"/>
        <w:autoSpaceDE w:val="0"/>
        <w:autoSpaceDN w:val="0"/>
        <w:adjustRightInd w:val="0"/>
        <w:rPr>
          <w:rFonts w:ascii="Arial" w:hAnsi="Arial" w:cs="Arial"/>
          <w:sz w:val="22"/>
        </w:rPr>
      </w:pPr>
      <w:r>
        <w:rPr>
          <w:rFonts w:ascii="Arial" w:hAnsi="Arial" w:cs="Arial"/>
          <w:sz w:val="22"/>
        </w:rPr>
        <w:t>Beth Nehamkin, M.Ed. Internship Coordinator</w:t>
      </w:r>
    </w:p>
    <w:p w:rsidR="0069499C" w:rsidRDefault="0069499C" w:rsidP="0069499C">
      <w:pPr>
        <w:widowControl w:val="0"/>
        <w:autoSpaceDE w:val="0"/>
        <w:autoSpaceDN w:val="0"/>
        <w:adjustRightInd w:val="0"/>
        <w:rPr>
          <w:rFonts w:ascii="Arial" w:hAnsi="Arial" w:cs="Arial"/>
          <w:sz w:val="22"/>
        </w:rPr>
      </w:pPr>
      <w:r>
        <w:rPr>
          <w:rFonts w:ascii="Arial" w:hAnsi="Arial" w:cs="Arial"/>
          <w:sz w:val="22"/>
        </w:rPr>
        <w:t>Russ Sabella, Ph.D., Professor</w:t>
      </w:r>
    </w:p>
    <w:p w:rsidR="0069499C" w:rsidRDefault="0069499C" w:rsidP="0069499C">
      <w:pPr>
        <w:widowControl w:val="0"/>
        <w:autoSpaceDE w:val="0"/>
        <w:autoSpaceDN w:val="0"/>
        <w:adjustRightInd w:val="0"/>
        <w:rPr>
          <w:rFonts w:ascii="Arial" w:hAnsi="Arial" w:cs="Arial"/>
          <w:sz w:val="22"/>
        </w:rPr>
      </w:pPr>
    </w:p>
    <w:p w:rsidR="00A17999" w:rsidRDefault="00A17999" w:rsidP="0069499C"/>
    <w:sectPr w:rsidR="00A1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13770"/>
    <w:multiLevelType w:val="hybridMultilevel"/>
    <w:tmpl w:val="1E1A55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9C"/>
    <w:rsid w:val="0069499C"/>
    <w:rsid w:val="00A17999"/>
    <w:rsid w:val="00BD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afinn</dc:creator>
  <cp:lastModifiedBy>afinn</cp:lastModifiedBy>
  <cp:revision>2</cp:revision>
  <dcterms:created xsi:type="dcterms:W3CDTF">2013-02-13T16:33:00Z</dcterms:created>
  <dcterms:modified xsi:type="dcterms:W3CDTF">2013-02-13T16:33:00Z</dcterms:modified>
</cp:coreProperties>
</file>