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0E7F" w:rsidRDefault="005E0E7F" w:rsidP="005E0E7F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1643062</wp:posOffset>
                </wp:positionH>
                <wp:positionV relativeFrom="paragraph">
                  <wp:posOffset>-571500</wp:posOffset>
                </wp:positionV>
                <wp:extent cx="2300288" cy="242411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288" cy="2424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E7F" w:rsidRDefault="005E0E7F">
                            <w:r w:rsidRPr="00DD4CEB">
                              <w:rPr>
                                <w:rFonts w:cstheme="minorHAnsi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D0B382B" wp14:editId="427695F9">
                                  <wp:extent cx="2128838" cy="2322081"/>
                                  <wp:effectExtent l="0" t="0" r="5080" b="2540"/>
                                  <wp:docPr id="4" name="Picture 3" descr="101743 education graph 2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1743 education graph 2R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077" cy="232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.35pt;margin-top:-45pt;width:181.15pt;height:1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" fillcolor="white [3201]" stroked="f" strokeweight=".5pt">
                <v:textbox>
                  <w:txbxContent>
                    <w:p w:rsidR="005E0E7F" w:rsidRDefault="005E0E7F">
                      <w:r w:rsidRPr="00DD4CEB">
                        <w:rPr>
                          <w:rFonts w:cstheme="minorHAnsi"/>
                          <w:noProof/>
                          <w:lang w:bidi="ar-SA"/>
                        </w:rPr>
                        <w:drawing>
                          <wp:inline distT="0" distB="0" distL="0" distR="0" wp14:anchorId="4D0B382B" wp14:editId="427695F9">
                            <wp:extent cx="2128838" cy="2322081"/>
                            <wp:effectExtent l="0" t="0" r="5080" b="2540"/>
                            <wp:docPr id="4" name="Picture 3" descr="101743 education graph 2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1743 education graph 2R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077" cy="232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Default="005E0E7F" w:rsidP="005E0E7F">
      <w:pPr>
        <w:spacing w:after="0" w:line="240" w:lineRule="auto"/>
        <w:rPr>
          <w:rFonts w:cstheme="minorHAnsi"/>
        </w:rPr>
      </w:pPr>
    </w:p>
    <w:p w:rsidR="005E0E7F" w:rsidRPr="00DD4CEB" w:rsidRDefault="005E0E7F" w:rsidP="005E0E7F">
      <w:pPr>
        <w:spacing w:after="0" w:line="240" w:lineRule="auto"/>
        <w:rPr>
          <w:rFonts w:cstheme="minorHAnsi"/>
        </w:rPr>
      </w:pPr>
      <w:r w:rsidRPr="00DD4CEB">
        <w:rPr>
          <w:rFonts w:cstheme="minorHAnsi"/>
        </w:rPr>
        <w:t xml:space="preserve">Table 4: Phases of the Continuous Improvement Model </w:t>
      </w:r>
    </w:p>
    <w:tbl>
      <w:tblPr>
        <w:tblStyle w:val="TableGrid"/>
        <w:tblpPr w:leftFromText="180" w:rightFromText="180" w:vertAnchor="text" w:horzAnchor="margin" w:tblpXSpec="right" w:tblpY="63"/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95"/>
      </w:tblGrid>
      <w:tr w:rsidR="005E0E7F" w:rsidRPr="00DD4CEB" w:rsidTr="006257F4">
        <w:tc>
          <w:tcPr>
            <w:tcW w:w="5000" w:type="pct"/>
            <w:gridSpan w:val="3"/>
          </w:tcPr>
          <w:p w:rsidR="005E0E7F" w:rsidRPr="00DD4CEB" w:rsidRDefault="005E0E7F" w:rsidP="006257F4">
            <w:pPr>
              <w:rPr>
                <w:rFonts w:cstheme="minorHAnsi"/>
                <w:b/>
                <w:i/>
              </w:rPr>
            </w:pPr>
            <w:r w:rsidRPr="00DD4CEB">
              <w:rPr>
                <w:rFonts w:cstheme="minorHAnsi"/>
                <w:b/>
                <w:i/>
              </w:rPr>
              <w:t>Phase 1 – Data Analysis &amp; Needs Assessment (August-September)</w:t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  <w:b/>
              </w:rPr>
            </w:pPr>
            <w:r w:rsidRPr="00DD4CEB">
              <w:rPr>
                <w:rFonts w:cstheme="minorHAnsi"/>
                <w:b/>
              </w:rPr>
              <w:t>Candidate Proficiencies (Program Faculty)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  <w:b/>
              </w:rPr>
            </w:pPr>
            <w:r w:rsidRPr="00DD4CEB">
              <w:rPr>
                <w:rFonts w:cstheme="minorHAnsi"/>
                <w:b/>
              </w:rPr>
              <w:t>Faculty Expectations (Individual Faculty and Mentors, as applies)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  <w:b/>
              </w:rPr>
            </w:pPr>
            <w:r w:rsidRPr="00DD4CEB">
              <w:rPr>
                <w:rFonts w:cstheme="minorHAnsi"/>
                <w:b/>
              </w:rPr>
              <w:t>Unit Expectations (College Leadership Team)</w:t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Program </w:t>
            </w:r>
            <w:r w:rsidRPr="0000212F">
              <w:rPr>
                <w:rFonts w:cstheme="minorHAnsi"/>
                <w:highlight w:val="yellow"/>
              </w:rPr>
              <w:t>review of previous year candidate and alumni data. Identify program needs.</w:t>
            </w:r>
            <w:r w:rsidRPr="00DD4CEB">
              <w:rPr>
                <w:rFonts w:cstheme="minorHAnsi"/>
              </w:rPr>
              <w:t xml:space="preserve"> Results shared with faculty and administration.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tabs>
                <w:tab w:val="right" w:pos="1708"/>
              </w:tabs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Individual faculty review of previous year course assessments, program needs, and previous Annual Review of teaching, scholarship &amp; service.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Administrative review of data on unit operations, program needs, external reports, strategic plan, resources, and faculty needs.</w:t>
            </w:r>
          </w:p>
        </w:tc>
      </w:tr>
      <w:tr w:rsidR="005E0E7F" w:rsidRPr="00DD4CEB" w:rsidTr="006257F4">
        <w:tc>
          <w:tcPr>
            <w:tcW w:w="5000" w:type="pct"/>
            <w:gridSpan w:val="3"/>
          </w:tcPr>
          <w:p w:rsidR="005E0E7F" w:rsidRPr="00DD4CEB" w:rsidRDefault="005E0E7F" w:rsidP="006257F4">
            <w:pPr>
              <w:tabs>
                <w:tab w:val="left" w:pos="5475"/>
              </w:tabs>
              <w:rPr>
                <w:rFonts w:cstheme="minorHAnsi"/>
                <w:b/>
                <w:i/>
              </w:rPr>
            </w:pPr>
            <w:r w:rsidRPr="00DD4CEB">
              <w:rPr>
                <w:rFonts w:cstheme="minorHAnsi"/>
                <w:b/>
                <w:i/>
              </w:rPr>
              <w:t>Phase 2 – Improvement Planning (September-October)</w:t>
            </w:r>
            <w:r w:rsidRPr="00DD4CEB">
              <w:rPr>
                <w:rFonts w:cstheme="minorHAnsi"/>
                <w:b/>
                <w:i/>
              </w:rPr>
              <w:tab/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Program </w:t>
            </w:r>
            <w:proofErr w:type="gramStart"/>
            <w:r w:rsidRPr="00DD4CEB">
              <w:rPr>
                <w:rFonts w:cstheme="minorHAnsi"/>
              </w:rPr>
              <w:t xml:space="preserve">faculty </w:t>
            </w:r>
            <w:r w:rsidRPr="0000212F">
              <w:rPr>
                <w:rFonts w:cstheme="minorHAnsi"/>
                <w:highlight w:val="yellow"/>
              </w:rPr>
              <w:t>develop</w:t>
            </w:r>
            <w:proofErr w:type="gramEnd"/>
            <w:r w:rsidRPr="0000212F">
              <w:rPr>
                <w:rFonts w:cstheme="minorHAnsi"/>
                <w:highlight w:val="yellow"/>
              </w:rPr>
              <w:t xml:space="preserve"> and submit </w:t>
            </w:r>
            <w:r w:rsidRPr="0000212F">
              <w:rPr>
                <w:rFonts w:cstheme="minorHAnsi"/>
                <w:i/>
                <w:highlight w:val="yellow"/>
              </w:rPr>
              <w:t>Program Improvement Plans</w:t>
            </w:r>
            <w:r w:rsidRPr="00DD4CEB">
              <w:rPr>
                <w:rFonts w:cstheme="minorHAnsi"/>
                <w:i/>
              </w:rPr>
              <w:t xml:space="preserve"> </w:t>
            </w:r>
            <w:r w:rsidRPr="00DD4CEB">
              <w:rPr>
                <w:rFonts w:cstheme="minorHAnsi"/>
              </w:rPr>
              <w:t>to address candidate needs. Gather input from program advisory boards.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Develop and submit individual </w:t>
            </w:r>
            <w:r w:rsidRPr="00DD4CEB">
              <w:rPr>
                <w:rFonts w:cstheme="minorHAnsi"/>
                <w:i/>
              </w:rPr>
              <w:t>Professional Development Plans</w:t>
            </w:r>
            <w:r w:rsidRPr="00DD4CEB">
              <w:rPr>
                <w:rFonts w:cstheme="minorHAnsi"/>
              </w:rPr>
              <w:t xml:space="preserve"> for teaching, scholarship, &amp; service.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Develop annual </w:t>
            </w:r>
            <w:r w:rsidRPr="00DD4CEB">
              <w:rPr>
                <w:rFonts w:cstheme="minorHAnsi"/>
                <w:i/>
              </w:rPr>
              <w:t>College Improvement Plan</w:t>
            </w:r>
            <w:r w:rsidRPr="00DD4CEB">
              <w:rPr>
                <w:rFonts w:cstheme="minorHAnsi"/>
              </w:rPr>
              <w:t xml:space="preserve"> and update the strategic plan. Gather input from the College Advisory Board.</w:t>
            </w:r>
          </w:p>
        </w:tc>
      </w:tr>
      <w:tr w:rsidR="005E0E7F" w:rsidRPr="00DD4CEB" w:rsidTr="006257F4">
        <w:tc>
          <w:tcPr>
            <w:tcW w:w="5000" w:type="pct"/>
            <w:gridSpan w:val="3"/>
          </w:tcPr>
          <w:p w:rsidR="005E0E7F" w:rsidRPr="00DD4CEB" w:rsidRDefault="005E0E7F" w:rsidP="006257F4">
            <w:pPr>
              <w:rPr>
                <w:rFonts w:cstheme="minorHAnsi"/>
                <w:b/>
                <w:i/>
              </w:rPr>
            </w:pPr>
            <w:r w:rsidRPr="00DD4CEB">
              <w:rPr>
                <w:rFonts w:cstheme="minorHAnsi"/>
                <w:b/>
                <w:i/>
              </w:rPr>
              <w:t>Phase 3 – Implementation &amp; Formative Assessment (September-April)</w:t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00212F">
              <w:rPr>
                <w:rFonts w:cstheme="minorHAnsi"/>
                <w:highlight w:val="yellow"/>
              </w:rPr>
              <w:t>Implement program improvement plans and collect formative data</w:t>
            </w:r>
            <w:r w:rsidRPr="00DD4CEB">
              <w:rPr>
                <w:rFonts w:cstheme="minorHAnsi"/>
              </w:rPr>
              <w:t xml:space="preserve"> on candidate progress. Prepare program revision documents for curriculum committee approval.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Implement professional development plan activities and collect data in areas of teaching, scholarship, and service.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Implement college improvement plan and collect data. Support and monitor data collection for program and faculty development activities.</w:t>
            </w:r>
          </w:p>
        </w:tc>
      </w:tr>
      <w:tr w:rsidR="005E0E7F" w:rsidRPr="00DD4CEB" w:rsidTr="006257F4">
        <w:tc>
          <w:tcPr>
            <w:tcW w:w="5000" w:type="pct"/>
            <w:gridSpan w:val="3"/>
          </w:tcPr>
          <w:p w:rsidR="005E0E7F" w:rsidRPr="00DD4CEB" w:rsidRDefault="005E0E7F" w:rsidP="006257F4">
            <w:pPr>
              <w:rPr>
                <w:rFonts w:cstheme="minorHAnsi"/>
                <w:b/>
                <w:i/>
              </w:rPr>
            </w:pPr>
            <w:r w:rsidRPr="00DD4CEB">
              <w:rPr>
                <w:rFonts w:cstheme="minorHAnsi"/>
                <w:b/>
                <w:i/>
              </w:rPr>
              <w:t>Phase 4 – Annual Review &amp; Reporting (March-June)</w:t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Review formative data and develop the </w:t>
            </w:r>
            <w:r w:rsidRPr="0000212F">
              <w:rPr>
                <w:rFonts w:cstheme="minorHAnsi"/>
                <w:highlight w:val="yellow"/>
              </w:rPr>
              <w:t xml:space="preserve">annual </w:t>
            </w:r>
            <w:r w:rsidRPr="0000212F">
              <w:rPr>
                <w:rFonts w:cstheme="minorHAnsi"/>
                <w:i/>
                <w:highlight w:val="yellow"/>
              </w:rPr>
              <w:t>Program Review Report</w:t>
            </w:r>
            <w:r w:rsidRPr="00DD4CEB">
              <w:rPr>
                <w:rFonts w:cstheme="minorHAnsi"/>
              </w:rPr>
              <w:t xml:space="preserve"> describing program accomplishments and submit to faculty, stakeholders, and administration.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Review success in meeting objectives set forth in PDP. Develop an Annual Review involving a portfolio of accomplishments for submission to supervisor.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Review candidate, program, and faculty reports of achievement. Develop </w:t>
            </w:r>
            <w:r w:rsidRPr="00DD4CEB">
              <w:rPr>
                <w:rFonts w:cstheme="minorHAnsi"/>
                <w:i/>
              </w:rPr>
              <w:t>Annual College Report</w:t>
            </w:r>
            <w:r w:rsidRPr="00DD4CEB">
              <w:rPr>
                <w:rFonts w:cstheme="minorHAnsi"/>
              </w:rPr>
              <w:t xml:space="preserve"> and review with College Advisory Board.</w:t>
            </w:r>
          </w:p>
        </w:tc>
      </w:tr>
      <w:tr w:rsidR="005E0E7F" w:rsidRPr="00DD4CEB" w:rsidTr="006257F4">
        <w:tc>
          <w:tcPr>
            <w:tcW w:w="5000" w:type="pct"/>
            <w:gridSpan w:val="3"/>
          </w:tcPr>
          <w:p w:rsidR="005E0E7F" w:rsidRPr="00DD4CEB" w:rsidRDefault="005E0E7F" w:rsidP="006257F4">
            <w:pPr>
              <w:rPr>
                <w:rFonts w:cstheme="minorHAnsi"/>
                <w:b/>
                <w:i/>
              </w:rPr>
            </w:pPr>
            <w:r w:rsidRPr="00DD4CEB">
              <w:rPr>
                <w:rFonts w:cstheme="minorHAnsi"/>
                <w:b/>
                <w:i/>
              </w:rPr>
              <w:t>Phase 5 – Data Aggregation &amp; Statistical Analysis (June-August)</w:t>
            </w:r>
          </w:p>
        </w:tc>
      </w:tr>
      <w:tr w:rsidR="005E0E7F" w:rsidRPr="00DD4CEB" w:rsidTr="006257F4"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Aggregate, disaggregate, and </w:t>
            </w:r>
            <w:r w:rsidRPr="0000212F">
              <w:rPr>
                <w:rFonts w:cstheme="minorHAnsi"/>
                <w:highlight w:val="yellow"/>
              </w:rPr>
              <w:t>analyze candidate performance data</w:t>
            </w:r>
            <w:r w:rsidRPr="00DD4CEB">
              <w:rPr>
                <w:rFonts w:cstheme="minorHAnsi"/>
              </w:rPr>
              <w:t xml:space="preserve"> in preparation for annual needs assessment.</w:t>
            </w:r>
          </w:p>
        </w:tc>
        <w:tc>
          <w:tcPr>
            <w:tcW w:w="1666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Aggregate teaching, scholarship, and service data from all </w:t>
            </w:r>
            <w:proofErr w:type="gramStart"/>
            <w:r w:rsidRPr="00DD4CEB">
              <w:rPr>
                <w:rFonts w:cstheme="minorHAnsi"/>
              </w:rPr>
              <w:t>faculty</w:t>
            </w:r>
            <w:proofErr w:type="gramEnd"/>
            <w:r w:rsidRPr="00DD4CEB">
              <w:rPr>
                <w:rFonts w:cstheme="minorHAnsi"/>
              </w:rPr>
              <w:t xml:space="preserve"> across the college.</w:t>
            </w:r>
          </w:p>
        </w:tc>
        <w:tc>
          <w:tcPr>
            <w:tcW w:w="1668" w:type="pct"/>
          </w:tcPr>
          <w:p w:rsidR="005E0E7F" w:rsidRPr="00DD4CEB" w:rsidRDefault="005E0E7F" w:rsidP="006257F4">
            <w:pPr>
              <w:pStyle w:val="ListParagraph"/>
              <w:ind w:left="0"/>
              <w:rPr>
                <w:rFonts w:cstheme="minorHAnsi"/>
              </w:rPr>
            </w:pPr>
            <w:r w:rsidRPr="00DD4CEB">
              <w:rPr>
                <w:rFonts w:cstheme="minorHAnsi"/>
              </w:rPr>
              <w:t>Aggregate, disaggregate and analyze data related to unit operations in preparation for annual needs assessment.</w:t>
            </w:r>
          </w:p>
        </w:tc>
      </w:tr>
    </w:tbl>
    <w:p w:rsidR="00DF5433" w:rsidRDefault="00DF5433"/>
    <w:sectPr w:rsidR="00DF5433" w:rsidSect="005E0E7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7F"/>
    <w:rsid w:val="0000212F"/>
    <w:rsid w:val="005E0E7F"/>
    <w:rsid w:val="008F4A9F"/>
    <w:rsid w:val="00D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7F"/>
    <w:pPr>
      <w:spacing w:line="252" w:lineRule="auto"/>
    </w:pPr>
    <w:rPr>
      <w:rFonts w:eastAsiaTheme="majorEastAsia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7F"/>
    <w:pPr>
      <w:ind w:left="720"/>
      <w:contextualSpacing/>
    </w:pPr>
  </w:style>
  <w:style w:type="table" w:styleId="TableGrid">
    <w:name w:val="Table Grid"/>
    <w:basedOn w:val="TableNormal"/>
    <w:uiPriority w:val="59"/>
    <w:rsid w:val="005E0E7F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7F"/>
    <w:rPr>
      <w:rFonts w:ascii="Tahoma" w:eastAsiaTheme="maj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7F"/>
    <w:pPr>
      <w:spacing w:line="252" w:lineRule="auto"/>
    </w:pPr>
    <w:rPr>
      <w:rFonts w:eastAsiaTheme="majorEastAsia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7F"/>
    <w:pPr>
      <w:ind w:left="720"/>
      <w:contextualSpacing/>
    </w:pPr>
  </w:style>
  <w:style w:type="table" w:styleId="TableGrid">
    <w:name w:val="Table Grid"/>
    <w:basedOn w:val="TableNormal"/>
    <w:uiPriority w:val="59"/>
    <w:rsid w:val="005E0E7F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7F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Finn, Dr. Abbe</cp:lastModifiedBy>
  <cp:revision>2</cp:revision>
  <cp:lastPrinted>2012-08-10T16:32:00Z</cp:lastPrinted>
  <dcterms:created xsi:type="dcterms:W3CDTF">2012-08-14T20:19:00Z</dcterms:created>
  <dcterms:modified xsi:type="dcterms:W3CDTF">2012-08-14T20:19:00Z</dcterms:modified>
</cp:coreProperties>
</file>