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BE" w:rsidRPr="002518C8" w:rsidRDefault="00D90C0E">
      <w:pPr>
        <w:rPr>
          <w:b/>
          <w:sz w:val="36"/>
        </w:rPr>
      </w:pPr>
      <w:r w:rsidRPr="002518C8">
        <w:rPr>
          <w:b/>
          <w:sz w:val="36"/>
        </w:rPr>
        <w:t>Counseling Program Faculty Meeting</w:t>
      </w:r>
      <w:r w:rsidRPr="002518C8">
        <w:rPr>
          <w:b/>
          <w:sz w:val="36"/>
        </w:rPr>
        <w:br/>
        <w:t>April 7, 2011</w:t>
      </w:r>
    </w:p>
    <w:p w:rsidR="00D90C0E" w:rsidRDefault="00D90C0E">
      <w:r>
        <w:t xml:space="preserve">Attending: </w:t>
      </w:r>
      <w:r w:rsidR="00525805">
        <w:t xml:space="preserve">Finn, </w:t>
      </w:r>
      <w:r>
        <w:t>Isaacs, Masson, Sabella</w:t>
      </w:r>
      <w:r w:rsidR="00525805">
        <w:t xml:space="preserve">, </w:t>
      </w:r>
    </w:p>
    <w:p w:rsidR="002518C8" w:rsidRDefault="002518C8" w:rsidP="002518C8">
      <w:pPr>
        <w:pStyle w:val="ListParagraph"/>
        <w:numPr>
          <w:ilvl w:val="0"/>
          <w:numId w:val="1"/>
        </w:numPr>
      </w:pPr>
      <w:r>
        <w:t>Student review</w:t>
      </w:r>
    </w:p>
    <w:p w:rsidR="00E339F2" w:rsidRDefault="00E339F2" w:rsidP="00E339F2">
      <w:pPr>
        <w:pStyle w:val="ListParagraph"/>
      </w:pPr>
      <w:r>
        <w:t xml:space="preserve">Faculty reviewed names on the list on a student by student basis.  There were names on the list that we did not recognize as either students who never entered or who have not yet entered.  </w:t>
      </w:r>
    </w:p>
    <w:p w:rsidR="00E339F2" w:rsidRDefault="00E339F2" w:rsidP="00E339F2">
      <w:pPr>
        <w:pStyle w:val="ListParagraph"/>
      </w:pPr>
      <w:r>
        <w:t>Haley Book</w:t>
      </w:r>
      <w:r w:rsidR="00A04AD0">
        <w:t xml:space="preserve"> – letter about status in Theories course</w:t>
      </w:r>
    </w:p>
    <w:p w:rsidR="00A04AD0" w:rsidRDefault="00A04AD0" w:rsidP="00E339F2">
      <w:pPr>
        <w:pStyle w:val="ListParagraph"/>
      </w:pPr>
      <w:r>
        <w:t xml:space="preserve">Shawn </w:t>
      </w:r>
      <w:proofErr w:type="spellStart"/>
      <w:r>
        <w:t>Hetz</w:t>
      </w:r>
      <w:proofErr w:type="spellEnd"/>
      <w:r>
        <w:t xml:space="preserve"> – letter to meet with Isaacs, Masson, Sabella</w:t>
      </w:r>
    </w:p>
    <w:p w:rsidR="00A04AD0" w:rsidRDefault="00A04AD0" w:rsidP="00E339F2">
      <w:pPr>
        <w:pStyle w:val="ListParagraph"/>
      </w:pPr>
      <w:proofErr w:type="spellStart"/>
      <w:r>
        <w:t>Arnie</w:t>
      </w:r>
      <w:proofErr w:type="spellEnd"/>
      <w:r>
        <w:t xml:space="preserve"> Morales – very late in internship this </w:t>
      </w:r>
      <w:proofErr w:type="gramStart"/>
      <w:r>
        <w:t>Spring</w:t>
      </w:r>
      <w:proofErr w:type="gramEnd"/>
      <w:r>
        <w:t xml:space="preserve">; doing poorly in Addictions with regard to following directions on a paper.  </w:t>
      </w:r>
      <w:proofErr w:type="gramStart"/>
      <w:r>
        <w:t>Asking for a meeting with Finn and J. Brunner.</w:t>
      </w:r>
      <w:proofErr w:type="gramEnd"/>
    </w:p>
    <w:p w:rsidR="000E4915" w:rsidRDefault="000E4915" w:rsidP="00E339F2">
      <w:pPr>
        <w:pStyle w:val="ListParagraph"/>
      </w:pPr>
      <w:r>
        <w:t xml:space="preserve">Karen Pandey – needs better sense of field experience completion.  </w:t>
      </w:r>
      <w:proofErr w:type="gramStart"/>
      <w:r>
        <w:t>Asking for meeting with Finn and J. Brunner.</w:t>
      </w:r>
      <w:proofErr w:type="gramEnd"/>
    </w:p>
    <w:p w:rsidR="00A51BFE" w:rsidRDefault="00A51BFE" w:rsidP="00E339F2">
      <w:pPr>
        <w:pStyle w:val="ListParagraph"/>
      </w:pPr>
      <w:r>
        <w:t>Jennifer Ziegler – letter concerning needing to meet with Sabella about her sequence and registration.</w:t>
      </w:r>
    </w:p>
    <w:p w:rsidR="005E637F" w:rsidRDefault="005E637F" w:rsidP="00E339F2">
      <w:pPr>
        <w:pStyle w:val="ListParagraph"/>
      </w:pPr>
    </w:p>
    <w:p w:rsidR="005E637F" w:rsidRDefault="005E637F" w:rsidP="00E339F2">
      <w:pPr>
        <w:pStyle w:val="ListParagraph"/>
      </w:pPr>
      <w:r>
        <w:t xml:space="preserve">After the review, it appears that we have 135 active students out of the 168 names we were given.  On the average this translates to 90 FTE (8 credits average a term out of 12 credits for 1 FTE). That translates to 9 FTE </w:t>
      </w:r>
      <w:proofErr w:type="gramStart"/>
      <w:r>
        <w:t>faculty</w:t>
      </w:r>
      <w:proofErr w:type="gramEnd"/>
      <w:r>
        <w:t xml:space="preserve"> – half our courses must be taught by Core Faculty which translates into at least 4.5 Core Faculty.  We now have 3.  </w:t>
      </w:r>
    </w:p>
    <w:p w:rsidR="005E637F" w:rsidRDefault="005E637F" w:rsidP="00E339F2">
      <w:pPr>
        <w:pStyle w:val="ListParagraph"/>
      </w:pPr>
    </w:p>
    <w:p w:rsidR="002518C8" w:rsidRDefault="002518C8" w:rsidP="002518C8">
      <w:pPr>
        <w:pStyle w:val="ListParagraph"/>
        <w:numPr>
          <w:ilvl w:val="0"/>
          <w:numId w:val="1"/>
        </w:numPr>
      </w:pPr>
      <w:r>
        <w:t>Proposal from our program for COE reorganization</w:t>
      </w:r>
      <w:r w:rsidR="00943F73">
        <w:t xml:space="preserve"> - </w:t>
      </w:r>
    </w:p>
    <w:p w:rsidR="002518C8" w:rsidRDefault="002518C8" w:rsidP="002518C8"/>
    <w:p w:rsidR="002518C8" w:rsidRDefault="002518C8" w:rsidP="002518C8">
      <w:pPr>
        <w:pStyle w:val="ListParagraph"/>
        <w:numPr>
          <w:ilvl w:val="0"/>
          <w:numId w:val="1"/>
        </w:numPr>
      </w:pPr>
      <w:r>
        <w:t xml:space="preserve">Meeting with admin about capping our program admission (how many students have been admitted for </w:t>
      </w:r>
      <w:proofErr w:type="gramStart"/>
      <w:r>
        <w:t>Fall</w:t>
      </w:r>
      <w:proofErr w:type="gramEnd"/>
      <w:r>
        <w:t xml:space="preserve"> 2011 Intro to MH?)</w:t>
      </w:r>
      <w:r w:rsidR="00943F73">
        <w:t xml:space="preserve"> – discussed holding all packages this year until the deadline of July 30.  Generate questions to the Dean</w:t>
      </w:r>
    </w:p>
    <w:p w:rsidR="00943F73" w:rsidRDefault="00943F73" w:rsidP="00943F73">
      <w:pPr>
        <w:pStyle w:val="ListParagraph"/>
      </w:pPr>
    </w:p>
    <w:p w:rsidR="00943F73" w:rsidRDefault="00943F73" w:rsidP="00943F73">
      <w:pPr>
        <w:pStyle w:val="ListParagraph"/>
      </w:pPr>
      <w:r>
        <w:t xml:space="preserve">What is the data regarding our anticipated enrollment of new students in the fall and continuing students in the fall?  </w:t>
      </w:r>
    </w:p>
    <w:p w:rsidR="00943F73" w:rsidRDefault="00943F73" w:rsidP="00943F73">
      <w:pPr>
        <w:pStyle w:val="ListParagraph"/>
      </w:pPr>
      <w:r>
        <w:t xml:space="preserve">How are we prepared to address our two </w:t>
      </w:r>
      <w:proofErr w:type="gramStart"/>
      <w:r>
        <w:t>contingencies:</w:t>
      </w:r>
      <w:proofErr w:type="gramEnd"/>
    </w:p>
    <w:p w:rsidR="00943F73" w:rsidRDefault="00943F73" w:rsidP="00943F73">
      <w:pPr>
        <w:pStyle w:val="ListParagraph"/>
      </w:pPr>
      <w:r>
        <w:tab/>
        <w:t>This year’s enrollment is a bubble and we will go back to a more normal enrollment pattern.</w:t>
      </w:r>
    </w:p>
    <w:p w:rsidR="00943F73" w:rsidRDefault="00943F73" w:rsidP="00943F73">
      <w:pPr>
        <w:pStyle w:val="ListParagraph"/>
      </w:pPr>
      <w:r>
        <w:tab/>
        <w:t>This year’s enrollment is NOT a bubble and we will again admit more than 40 students into the mental health counseling program.</w:t>
      </w:r>
    </w:p>
    <w:p w:rsidR="00943F73" w:rsidRDefault="00943F73" w:rsidP="00943F73">
      <w:pPr>
        <w:pStyle w:val="ListParagraph"/>
      </w:pPr>
      <w:r>
        <w:t>If we go to enrollment caps, how will that work with regard to collecting applications and admitting students.</w:t>
      </w:r>
    </w:p>
    <w:p w:rsidR="00943F73" w:rsidRDefault="00943F73" w:rsidP="00943F73">
      <w:pPr>
        <w:pStyle w:val="ListParagraph"/>
      </w:pPr>
      <w:r>
        <w:t xml:space="preserve">Still have concerns about faculty to student ratios even with Signe.  </w:t>
      </w:r>
    </w:p>
    <w:p w:rsidR="00943F73" w:rsidRDefault="00943F73" w:rsidP="00943F73">
      <w:pPr>
        <w:pStyle w:val="ListParagraph"/>
      </w:pPr>
      <w:r>
        <w:t xml:space="preserve">What is the Dean’s plan to meet the needs of a continually growing program?  </w:t>
      </w:r>
    </w:p>
    <w:p w:rsidR="00943F73" w:rsidRDefault="00943F73" w:rsidP="00943F73">
      <w:pPr>
        <w:pStyle w:val="ListParagraph"/>
      </w:pPr>
      <w:r>
        <w:lastRenderedPageBreak/>
        <w:t xml:space="preserve">We have no support for </w:t>
      </w:r>
      <w:proofErr w:type="gramStart"/>
      <w:r>
        <w:t xml:space="preserve">Clinical  </w:t>
      </w:r>
      <w:r w:rsidR="00F8206F">
        <w:t>C</w:t>
      </w:r>
      <w:r>
        <w:t>oordination</w:t>
      </w:r>
      <w:proofErr w:type="gramEnd"/>
      <w:r>
        <w:t xml:space="preserve"> to align with CACREP and NCATE standards.  We have more labor intensive internship requirements with no coordination and twice the number of students per section of the undergraduate faculty.</w:t>
      </w:r>
    </w:p>
    <w:p w:rsidR="00F8206F" w:rsidRDefault="00943F73" w:rsidP="00943F73">
      <w:pPr>
        <w:pStyle w:val="ListParagraph"/>
      </w:pPr>
      <w:r>
        <w:t xml:space="preserve">How </w:t>
      </w:r>
      <w:proofErr w:type="spellStart"/>
      <w:proofErr w:type="gramStart"/>
      <w:r>
        <w:t>are</w:t>
      </w:r>
      <w:proofErr w:type="spellEnd"/>
      <w:proofErr w:type="gramEnd"/>
      <w:r>
        <w:t xml:space="preserve"> Program Coordination for the summer and for the </w:t>
      </w:r>
      <w:r w:rsidR="00F8206F">
        <w:t xml:space="preserve">academic </w:t>
      </w:r>
      <w:r>
        <w:t xml:space="preserve">year?  Abbe is not eligible according to CACREP as she is NOT a Core faculty member any longer and has been out of our program meetings and other issues this year (and periodically before.) </w:t>
      </w:r>
    </w:p>
    <w:p w:rsidR="00F8206F" w:rsidRDefault="00F8206F" w:rsidP="00943F73">
      <w:pPr>
        <w:pStyle w:val="ListParagraph"/>
      </w:pPr>
      <w:r>
        <w:t>What support will we be getting to prepare for our self-study and reaccreditation?</w:t>
      </w:r>
    </w:p>
    <w:p w:rsidR="00F8206F" w:rsidRDefault="00F8206F" w:rsidP="00943F73">
      <w:pPr>
        <w:pStyle w:val="ListParagraph"/>
      </w:pPr>
    </w:p>
    <w:p w:rsidR="00F8206F" w:rsidRDefault="00F8206F" w:rsidP="00943F73">
      <w:pPr>
        <w:pStyle w:val="ListParagraph"/>
      </w:pPr>
      <w:r>
        <w:t>Need positions and searches for a</w:t>
      </w:r>
    </w:p>
    <w:p w:rsidR="00F8206F" w:rsidRDefault="00F8206F" w:rsidP="00943F73">
      <w:pPr>
        <w:pStyle w:val="ListParagraph"/>
      </w:pPr>
      <w:r>
        <w:t>1) Clinical Coordinator</w:t>
      </w:r>
    </w:p>
    <w:p w:rsidR="00F8206F" w:rsidRDefault="00F8206F" w:rsidP="00943F73">
      <w:pPr>
        <w:pStyle w:val="ListParagraph"/>
      </w:pPr>
      <w:r>
        <w:t xml:space="preserve">2) </w:t>
      </w:r>
      <w:proofErr w:type="gramStart"/>
      <w:r>
        <w:t>visiting</w:t>
      </w:r>
      <w:proofErr w:type="gramEnd"/>
      <w:r>
        <w:t xml:space="preserve"> faculty member to replace Abbe who is largely out of the program. </w:t>
      </w:r>
    </w:p>
    <w:p w:rsidR="00F8206F" w:rsidRDefault="00F8206F" w:rsidP="00943F73">
      <w:pPr>
        <w:pStyle w:val="ListParagraph"/>
      </w:pPr>
    </w:p>
    <w:p w:rsidR="002518C8" w:rsidRDefault="002518C8" w:rsidP="002518C8">
      <w:pPr>
        <w:pStyle w:val="ListParagraph"/>
        <w:numPr>
          <w:ilvl w:val="0"/>
          <w:numId w:val="1"/>
        </w:numPr>
      </w:pPr>
      <w:r>
        <w:t>Summer Advanced Practicum</w:t>
      </w:r>
      <w:r w:rsidR="0033265F">
        <w:t xml:space="preserve"> – Michael </w:t>
      </w:r>
      <w:proofErr w:type="spellStart"/>
      <w:r w:rsidR="0033265F">
        <w:t>Ghali</w:t>
      </w:r>
      <w:proofErr w:type="spellEnd"/>
      <w:r w:rsidR="0033265F">
        <w:t xml:space="preserve"> to cover one section.  Still need another faculty member to cover.</w:t>
      </w:r>
    </w:p>
    <w:p w:rsidR="0033265F" w:rsidRDefault="0033265F" w:rsidP="0033265F">
      <w:pPr>
        <w:pStyle w:val="ListParagraph"/>
      </w:pPr>
    </w:p>
    <w:p w:rsidR="002518C8" w:rsidRDefault="002518C8" w:rsidP="002518C8">
      <w:pPr>
        <w:pStyle w:val="ListParagraph"/>
        <w:numPr>
          <w:ilvl w:val="0"/>
          <w:numId w:val="1"/>
        </w:numPr>
      </w:pPr>
      <w:r>
        <w:t>Proposal to start another faculty search to begin 2012.</w:t>
      </w:r>
      <w:r w:rsidR="0033265F">
        <w:t xml:space="preserve">  – See above – at least for Clinical coordination who can also supervise a couple of sections of internships.  Can be a master’s degree professional.  </w:t>
      </w:r>
    </w:p>
    <w:p w:rsidR="002518C8" w:rsidRDefault="002518C8" w:rsidP="002518C8"/>
    <w:p w:rsidR="002518C8" w:rsidRDefault="002518C8" w:rsidP="002518C8">
      <w:pPr>
        <w:pStyle w:val="ListParagraph"/>
        <w:numPr>
          <w:ilvl w:val="0"/>
          <w:numId w:val="1"/>
        </w:numPr>
      </w:pPr>
      <w:r>
        <w:t>Who will be program leader? Clinical coordinator</w:t>
      </w:r>
      <w:proofErr w:type="gramStart"/>
      <w:r>
        <w:t>?</w:t>
      </w:r>
      <w:r w:rsidR="0033265F">
        <w:t>-</w:t>
      </w:r>
      <w:proofErr w:type="gramEnd"/>
      <w:r w:rsidR="0033265F">
        <w:t xml:space="preserve"> See above.</w:t>
      </w:r>
    </w:p>
    <w:p w:rsidR="002518C8" w:rsidRDefault="002518C8" w:rsidP="002518C8"/>
    <w:p w:rsidR="002518C8" w:rsidRDefault="002518C8" w:rsidP="002518C8">
      <w:pPr>
        <w:pStyle w:val="ListParagraph"/>
        <w:numPr>
          <w:ilvl w:val="0"/>
          <w:numId w:val="1"/>
        </w:numPr>
      </w:pPr>
      <w:r>
        <w:t xml:space="preserve">Email to go out to students about internship application for </w:t>
      </w:r>
      <w:proofErr w:type="gramStart"/>
      <w:r>
        <w:t>Fall</w:t>
      </w:r>
      <w:proofErr w:type="gramEnd"/>
      <w:r>
        <w:t>.</w:t>
      </w:r>
    </w:p>
    <w:p w:rsidR="002518C8" w:rsidRDefault="002518C8" w:rsidP="002518C8"/>
    <w:p w:rsidR="002518C8" w:rsidRDefault="002518C8" w:rsidP="002518C8">
      <w:pPr>
        <w:pStyle w:val="ListParagraph"/>
        <w:numPr>
          <w:ilvl w:val="0"/>
          <w:numId w:val="1"/>
        </w:numPr>
      </w:pPr>
      <w:r>
        <w:t>Creating an online site supervisor orientation (use webinar and record).</w:t>
      </w:r>
    </w:p>
    <w:p w:rsidR="002518C8" w:rsidRDefault="002518C8" w:rsidP="002518C8"/>
    <w:p w:rsidR="002518C8" w:rsidRDefault="002518C8" w:rsidP="002518C8">
      <w:pPr>
        <w:pStyle w:val="ListParagraph"/>
        <w:numPr>
          <w:ilvl w:val="0"/>
          <w:numId w:val="1"/>
        </w:numPr>
      </w:pPr>
      <w:r>
        <w:t>Update Internship handbook</w:t>
      </w:r>
    </w:p>
    <w:p w:rsidR="002518C8" w:rsidRDefault="002518C8" w:rsidP="002518C8"/>
    <w:p w:rsidR="002518C8" w:rsidRDefault="002518C8" w:rsidP="002518C8">
      <w:pPr>
        <w:pStyle w:val="ListParagraph"/>
        <w:numPr>
          <w:ilvl w:val="0"/>
          <w:numId w:val="1"/>
        </w:numPr>
      </w:pPr>
      <w:r>
        <w:t>CACREP documentation</w:t>
      </w:r>
    </w:p>
    <w:sectPr w:rsidR="002518C8" w:rsidSect="00A8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0DD"/>
    <w:multiLevelType w:val="hybridMultilevel"/>
    <w:tmpl w:val="704C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0C0E"/>
    <w:rsid w:val="00012A55"/>
    <w:rsid w:val="00062C26"/>
    <w:rsid w:val="00065E81"/>
    <w:rsid w:val="000825A8"/>
    <w:rsid w:val="000B7351"/>
    <w:rsid w:val="000C0099"/>
    <w:rsid w:val="000C350B"/>
    <w:rsid w:val="000E4915"/>
    <w:rsid w:val="00111F99"/>
    <w:rsid w:val="001267B6"/>
    <w:rsid w:val="0012778E"/>
    <w:rsid w:val="00171A0C"/>
    <w:rsid w:val="00185215"/>
    <w:rsid w:val="001958A6"/>
    <w:rsid w:val="001A3C17"/>
    <w:rsid w:val="001D78E8"/>
    <w:rsid w:val="001F6473"/>
    <w:rsid w:val="001F7B28"/>
    <w:rsid w:val="002232B0"/>
    <w:rsid w:val="002407EF"/>
    <w:rsid w:val="00247A7C"/>
    <w:rsid w:val="002518C8"/>
    <w:rsid w:val="002668DC"/>
    <w:rsid w:val="002B5F65"/>
    <w:rsid w:val="002C2DF2"/>
    <w:rsid w:val="002E00E9"/>
    <w:rsid w:val="00321404"/>
    <w:rsid w:val="0033265F"/>
    <w:rsid w:val="003451A1"/>
    <w:rsid w:val="003477DF"/>
    <w:rsid w:val="00363217"/>
    <w:rsid w:val="00367AD2"/>
    <w:rsid w:val="00382FE6"/>
    <w:rsid w:val="00394B91"/>
    <w:rsid w:val="003B4A0B"/>
    <w:rsid w:val="003B4C2C"/>
    <w:rsid w:val="003D7F50"/>
    <w:rsid w:val="003E3829"/>
    <w:rsid w:val="003F1D70"/>
    <w:rsid w:val="0040637F"/>
    <w:rsid w:val="004206B1"/>
    <w:rsid w:val="00433355"/>
    <w:rsid w:val="00465679"/>
    <w:rsid w:val="00474A66"/>
    <w:rsid w:val="00483CE9"/>
    <w:rsid w:val="004A1904"/>
    <w:rsid w:val="004C7F87"/>
    <w:rsid w:val="00525805"/>
    <w:rsid w:val="00527C92"/>
    <w:rsid w:val="00543175"/>
    <w:rsid w:val="005478EF"/>
    <w:rsid w:val="0055697D"/>
    <w:rsid w:val="005652B5"/>
    <w:rsid w:val="00570760"/>
    <w:rsid w:val="00576044"/>
    <w:rsid w:val="0058384B"/>
    <w:rsid w:val="005978EE"/>
    <w:rsid w:val="005B1F32"/>
    <w:rsid w:val="005C78CF"/>
    <w:rsid w:val="005E490E"/>
    <w:rsid w:val="005E637F"/>
    <w:rsid w:val="005F5C18"/>
    <w:rsid w:val="006116FC"/>
    <w:rsid w:val="00613492"/>
    <w:rsid w:val="006409FE"/>
    <w:rsid w:val="00646488"/>
    <w:rsid w:val="00697074"/>
    <w:rsid w:val="006A66DE"/>
    <w:rsid w:val="00705826"/>
    <w:rsid w:val="00727812"/>
    <w:rsid w:val="00770C3E"/>
    <w:rsid w:val="00775C78"/>
    <w:rsid w:val="0078201C"/>
    <w:rsid w:val="00786F68"/>
    <w:rsid w:val="007912A6"/>
    <w:rsid w:val="00797F65"/>
    <w:rsid w:val="007D5450"/>
    <w:rsid w:val="00803D11"/>
    <w:rsid w:val="00810C09"/>
    <w:rsid w:val="00823929"/>
    <w:rsid w:val="00824DD1"/>
    <w:rsid w:val="00841967"/>
    <w:rsid w:val="00846ECD"/>
    <w:rsid w:val="00871B0B"/>
    <w:rsid w:val="008928A1"/>
    <w:rsid w:val="008A3DBB"/>
    <w:rsid w:val="008A4994"/>
    <w:rsid w:val="008B3940"/>
    <w:rsid w:val="008F39E8"/>
    <w:rsid w:val="009215EC"/>
    <w:rsid w:val="0092254B"/>
    <w:rsid w:val="00943F73"/>
    <w:rsid w:val="009839F1"/>
    <w:rsid w:val="00991DAD"/>
    <w:rsid w:val="009A6831"/>
    <w:rsid w:val="009C0978"/>
    <w:rsid w:val="009C3015"/>
    <w:rsid w:val="009D23A2"/>
    <w:rsid w:val="00A04AD0"/>
    <w:rsid w:val="00A077DC"/>
    <w:rsid w:val="00A10B57"/>
    <w:rsid w:val="00A26956"/>
    <w:rsid w:val="00A2790A"/>
    <w:rsid w:val="00A47799"/>
    <w:rsid w:val="00A51BFE"/>
    <w:rsid w:val="00A52C67"/>
    <w:rsid w:val="00A6527F"/>
    <w:rsid w:val="00A726E6"/>
    <w:rsid w:val="00A822BE"/>
    <w:rsid w:val="00A87AB4"/>
    <w:rsid w:val="00A928C6"/>
    <w:rsid w:val="00AA0BC0"/>
    <w:rsid w:val="00AA1AE1"/>
    <w:rsid w:val="00B42B1F"/>
    <w:rsid w:val="00B637FE"/>
    <w:rsid w:val="00B73BAC"/>
    <w:rsid w:val="00B96BFE"/>
    <w:rsid w:val="00BA126A"/>
    <w:rsid w:val="00BC47A8"/>
    <w:rsid w:val="00BD2001"/>
    <w:rsid w:val="00BD2D7E"/>
    <w:rsid w:val="00BD4CF2"/>
    <w:rsid w:val="00C05982"/>
    <w:rsid w:val="00C14669"/>
    <w:rsid w:val="00C203DF"/>
    <w:rsid w:val="00C46872"/>
    <w:rsid w:val="00C6260B"/>
    <w:rsid w:val="00CA46BE"/>
    <w:rsid w:val="00CB102A"/>
    <w:rsid w:val="00CC5574"/>
    <w:rsid w:val="00CD7FEF"/>
    <w:rsid w:val="00D21F54"/>
    <w:rsid w:val="00D35BCF"/>
    <w:rsid w:val="00D50776"/>
    <w:rsid w:val="00D62956"/>
    <w:rsid w:val="00D63E07"/>
    <w:rsid w:val="00D64812"/>
    <w:rsid w:val="00D705BB"/>
    <w:rsid w:val="00D721F2"/>
    <w:rsid w:val="00D76EBC"/>
    <w:rsid w:val="00D90C0E"/>
    <w:rsid w:val="00E31176"/>
    <w:rsid w:val="00E339F2"/>
    <w:rsid w:val="00E54C99"/>
    <w:rsid w:val="00E77199"/>
    <w:rsid w:val="00E93C66"/>
    <w:rsid w:val="00EB061E"/>
    <w:rsid w:val="00EB26A0"/>
    <w:rsid w:val="00EB2B99"/>
    <w:rsid w:val="00EF35B5"/>
    <w:rsid w:val="00F258E6"/>
    <w:rsid w:val="00F4464D"/>
    <w:rsid w:val="00F47586"/>
    <w:rsid w:val="00F50027"/>
    <w:rsid w:val="00F52A5C"/>
    <w:rsid w:val="00F54BEA"/>
    <w:rsid w:val="00F6605B"/>
    <w:rsid w:val="00F702BF"/>
    <w:rsid w:val="00F8206F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B6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Sabella</dc:creator>
  <cp:lastModifiedBy>Maddy Isaacs</cp:lastModifiedBy>
  <cp:revision>13</cp:revision>
  <dcterms:created xsi:type="dcterms:W3CDTF">2011-04-07T18:11:00Z</dcterms:created>
  <dcterms:modified xsi:type="dcterms:W3CDTF">2011-04-08T01:13:00Z</dcterms:modified>
</cp:coreProperties>
</file>