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2C5" w:rsidRPr="00ED22C5" w:rsidRDefault="00ED22C5" w:rsidP="00ED2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484620" cy="1203960"/>
            <wp:effectExtent l="0" t="0" r="0" b="0"/>
            <wp:docPr id="1" name="Picture 1" descr="Machine generated alternative text: ollë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ollëge of Educ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4620" cy="1203960"/>
                    </a:xfrm>
                    <a:prstGeom prst="rect">
                      <a:avLst/>
                    </a:prstGeom>
                    <a:noFill/>
                    <a:ln>
                      <a:noFill/>
                    </a:ln>
                  </pic:spPr>
                </pic:pic>
              </a:graphicData>
            </a:graphic>
          </wp:inline>
        </w:drawing>
      </w:r>
    </w:p>
    <w:p w:rsidR="00ED22C5" w:rsidRDefault="00ED22C5" w:rsidP="00ED22C5">
      <w:pPr>
        <w:spacing w:after="0" w:line="240" w:lineRule="auto"/>
        <w:jc w:val="center"/>
        <w:rPr>
          <w:rFonts w:ascii="Calibri" w:eastAsia="Times New Roman" w:hAnsi="Calibri" w:cs="Calibri"/>
          <w:b/>
          <w:bCs/>
        </w:rPr>
      </w:pPr>
      <w:r w:rsidRPr="00ED22C5">
        <w:rPr>
          <w:rFonts w:ascii="Calibri" w:eastAsia="Times New Roman" w:hAnsi="Calibri" w:cs="Calibri"/>
          <w:b/>
          <w:bCs/>
        </w:rPr>
        <w:t>Department of Counseling</w:t>
      </w:r>
    </w:p>
    <w:p w:rsidR="00FE30F9" w:rsidRPr="00FE30F9" w:rsidRDefault="00FE30F9" w:rsidP="00ED22C5">
      <w:pPr>
        <w:spacing w:after="0" w:line="240" w:lineRule="auto"/>
        <w:jc w:val="center"/>
        <w:rPr>
          <w:rFonts w:ascii="Calibri" w:eastAsia="Times New Roman" w:hAnsi="Calibri" w:cs="Calibri"/>
          <w:sz w:val="24"/>
          <w:szCs w:val="24"/>
        </w:rPr>
      </w:pPr>
    </w:p>
    <w:p w:rsidR="00ED22C5" w:rsidRPr="00FE30F9" w:rsidRDefault="00ED22C5" w:rsidP="00ED22C5">
      <w:pPr>
        <w:spacing w:after="0" w:line="240" w:lineRule="auto"/>
        <w:jc w:val="center"/>
        <w:rPr>
          <w:rFonts w:ascii="Calibri" w:eastAsia="Times New Roman" w:hAnsi="Calibri" w:cs="Calibri"/>
          <w:sz w:val="24"/>
          <w:szCs w:val="24"/>
        </w:rPr>
      </w:pPr>
      <w:r w:rsidRPr="00FE30F9">
        <w:rPr>
          <w:rFonts w:ascii="Calibri" w:eastAsia="Times New Roman" w:hAnsi="Calibri" w:cs="Calibri"/>
          <w:b/>
          <w:bCs/>
          <w:sz w:val="24"/>
          <w:szCs w:val="24"/>
        </w:rPr>
        <w:t>Clinical Internship I</w:t>
      </w:r>
      <w:r w:rsidR="00823C50">
        <w:rPr>
          <w:rFonts w:ascii="Calibri" w:eastAsia="Times New Roman" w:hAnsi="Calibri" w:cs="Calibri"/>
          <w:b/>
          <w:bCs/>
          <w:sz w:val="24"/>
          <w:szCs w:val="24"/>
        </w:rPr>
        <w:t>I</w:t>
      </w:r>
    </w:p>
    <w:p w:rsidR="00ED22C5" w:rsidRPr="00FE30F9" w:rsidRDefault="00823C50" w:rsidP="00CF7FBB">
      <w:pPr>
        <w:pBdr>
          <w:bottom w:val="single" w:sz="12" w:space="0" w:color="auto"/>
        </w:pBdr>
        <w:spacing w:after="0" w:line="240" w:lineRule="auto"/>
        <w:jc w:val="center"/>
        <w:rPr>
          <w:rFonts w:ascii="Calibri" w:eastAsia="Times New Roman" w:hAnsi="Calibri" w:cs="Calibri"/>
          <w:sz w:val="24"/>
          <w:szCs w:val="24"/>
        </w:rPr>
      </w:pPr>
      <w:r>
        <w:rPr>
          <w:rFonts w:ascii="Calibri" w:eastAsia="Times New Roman" w:hAnsi="Calibri" w:cs="Calibri"/>
          <w:b/>
          <w:bCs/>
          <w:sz w:val="24"/>
          <w:szCs w:val="24"/>
        </w:rPr>
        <w:t>Spring</w:t>
      </w:r>
      <w:r w:rsidR="00ED22C5" w:rsidRPr="00FE30F9">
        <w:rPr>
          <w:rFonts w:ascii="Calibri" w:eastAsia="Times New Roman" w:hAnsi="Calibri" w:cs="Calibri"/>
          <w:b/>
          <w:bCs/>
          <w:sz w:val="24"/>
          <w:szCs w:val="24"/>
        </w:rPr>
        <w:t xml:space="preserve"> 201</w:t>
      </w:r>
      <w:r>
        <w:rPr>
          <w:rFonts w:ascii="Calibri" w:eastAsia="Times New Roman" w:hAnsi="Calibri" w:cs="Calibri"/>
          <w:b/>
          <w:bCs/>
          <w:sz w:val="24"/>
          <w:szCs w:val="24"/>
        </w:rPr>
        <w:t>2</w:t>
      </w:r>
    </w:p>
    <w:p w:rsidR="00ED22C5" w:rsidRPr="00ED22C5" w:rsidRDefault="00ED22C5" w:rsidP="00FE30F9">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rPr>
      </w:pPr>
      <w:r>
        <w:rPr>
          <w:rFonts w:ascii="Calibri" w:eastAsia="Times New Roman" w:hAnsi="Calibri" w:cs="Calibri"/>
        </w:rPr>
        <w:t>Instructor: </w:t>
      </w:r>
      <w:r>
        <w:rPr>
          <w:rFonts w:ascii="Calibri" w:eastAsia="Times New Roman" w:hAnsi="Calibri" w:cs="Calibri"/>
        </w:rPr>
        <w:tab/>
      </w:r>
      <w:r>
        <w:rPr>
          <w:rFonts w:ascii="Calibri" w:eastAsia="Times New Roman" w:hAnsi="Calibri" w:cs="Calibri"/>
        </w:rPr>
        <w:tab/>
      </w:r>
      <w:r w:rsidRPr="00ED22C5">
        <w:rPr>
          <w:rFonts w:ascii="Calibri" w:eastAsia="Times New Roman" w:hAnsi="Calibri" w:cs="Calibri"/>
        </w:rPr>
        <w:t xml:space="preserve">Michael Ghali, Ph.D., Licensed Psychologist </w:t>
      </w:r>
    </w:p>
    <w:p w:rsidR="00ED22C5" w:rsidRPr="00ED22C5" w:rsidRDefault="00ED22C5" w:rsidP="00ED22C5">
      <w:pPr>
        <w:spacing w:after="0" w:line="240" w:lineRule="auto"/>
        <w:rPr>
          <w:rFonts w:ascii="Calibri" w:eastAsia="Times New Roman" w:hAnsi="Calibri" w:cs="Calibri"/>
        </w:rPr>
      </w:pPr>
      <w:r>
        <w:rPr>
          <w:rFonts w:ascii="Calibri" w:eastAsia="Times New Roman" w:hAnsi="Calibri" w:cs="Calibri"/>
        </w:rPr>
        <w:t>Course title:     </w:t>
      </w:r>
      <w:r>
        <w:rPr>
          <w:rFonts w:ascii="Calibri" w:eastAsia="Times New Roman" w:hAnsi="Calibri" w:cs="Calibri"/>
        </w:rPr>
        <w:tab/>
      </w:r>
      <w:r>
        <w:rPr>
          <w:rFonts w:ascii="Calibri" w:eastAsia="Times New Roman" w:hAnsi="Calibri" w:cs="Calibri"/>
        </w:rPr>
        <w:tab/>
      </w:r>
      <w:r w:rsidRPr="00ED22C5">
        <w:rPr>
          <w:rFonts w:ascii="Calibri" w:eastAsia="Times New Roman" w:hAnsi="Calibri" w:cs="Calibri"/>
        </w:rPr>
        <w:t>MHS 688</w:t>
      </w:r>
      <w:r w:rsidR="00823C50">
        <w:rPr>
          <w:rFonts w:ascii="Calibri" w:eastAsia="Times New Roman" w:hAnsi="Calibri" w:cs="Calibri"/>
        </w:rPr>
        <w:t>2</w:t>
      </w:r>
      <w:r w:rsidRPr="00ED22C5">
        <w:rPr>
          <w:rFonts w:ascii="Calibri" w:eastAsia="Times New Roman" w:hAnsi="Calibri" w:cs="Calibri"/>
        </w:rPr>
        <w:t xml:space="preserve">; CRN </w:t>
      </w:r>
      <w:r w:rsidR="00823C50">
        <w:rPr>
          <w:rFonts w:ascii="Calibri" w:eastAsia="Times New Roman" w:hAnsi="Calibri" w:cs="Calibri"/>
        </w:rPr>
        <w:t>10825</w:t>
      </w:r>
      <w:r w:rsidRPr="00ED22C5">
        <w:rPr>
          <w:rFonts w:ascii="Calibri" w:eastAsia="Times New Roman" w:hAnsi="Calibri" w:cs="Calibri"/>
        </w:rPr>
        <w:t>; Clinical Internship I</w:t>
      </w:r>
      <w:r w:rsidR="00823C50">
        <w:rPr>
          <w:rFonts w:ascii="Calibri" w:eastAsia="Times New Roman" w:hAnsi="Calibri" w:cs="Calibri"/>
        </w:rPr>
        <w:t>I</w:t>
      </w:r>
      <w:r w:rsidRPr="00ED22C5">
        <w:rPr>
          <w:rFonts w:ascii="Calibri" w:eastAsia="Times New Roman" w:hAnsi="Calibri" w:cs="Calibri"/>
        </w:rPr>
        <w:t xml:space="preserve"> (</w:t>
      </w:r>
      <w:r w:rsidR="00B534E5">
        <w:rPr>
          <w:rFonts w:ascii="Calibri" w:eastAsia="Times New Roman" w:hAnsi="Calibri" w:cs="Calibri"/>
        </w:rPr>
        <w:t>2</w:t>
      </w:r>
      <w:r w:rsidR="00823C50">
        <w:rPr>
          <w:rFonts w:ascii="Calibri" w:eastAsia="Times New Roman" w:hAnsi="Calibri" w:cs="Calibri"/>
        </w:rPr>
        <w:t xml:space="preserve"> </w:t>
      </w:r>
      <w:r w:rsidRPr="00ED22C5">
        <w:rPr>
          <w:rFonts w:ascii="Calibri" w:eastAsia="Times New Roman" w:hAnsi="Calibri" w:cs="Calibri"/>
        </w:rPr>
        <w:t xml:space="preserve">credits); </w:t>
      </w:r>
      <w:proofErr w:type="gramStart"/>
      <w:r w:rsidR="00823C50">
        <w:rPr>
          <w:rFonts w:ascii="Calibri" w:eastAsia="Times New Roman" w:hAnsi="Calibri" w:cs="Calibri"/>
        </w:rPr>
        <w:t>Spring</w:t>
      </w:r>
      <w:proofErr w:type="gramEnd"/>
      <w:r w:rsidRPr="00ED22C5">
        <w:rPr>
          <w:rFonts w:ascii="Calibri" w:eastAsia="Times New Roman" w:hAnsi="Calibri" w:cs="Calibri"/>
        </w:rPr>
        <w:t>, 201</w:t>
      </w:r>
      <w:r w:rsidR="00823C50">
        <w:rPr>
          <w:rFonts w:ascii="Calibri" w:eastAsia="Times New Roman" w:hAnsi="Calibri" w:cs="Calibri"/>
        </w:rPr>
        <w:t>2</w:t>
      </w:r>
    </w:p>
    <w:p w:rsidR="00ED22C5" w:rsidRDefault="00ED22C5" w:rsidP="00ED22C5">
      <w:pPr>
        <w:spacing w:after="0" w:line="240" w:lineRule="auto"/>
        <w:rPr>
          <w:rFonts w:ascii="Calibri" w:eastAsia="Times New Roman" w:hAnsi="Calibri" w:cs="Calibri"/>
        </w:rPr>
      </w:pPr>
      <w:r>
        <w:rPr>
          <w:rFonts w:ascii="Calibri" w:eastAsia="Times New Roman" w:hAnsi="Calibri" w:cs="Calibri"/>
        </w:rPr>
        <w:t>Class hours:     </w:t>
      </w:r>
      <w:r>
        <w:rPr>
          <w:rFonts w:ascii="Calibri" w:eastAsia="Times New Roman" w:hAnsi="Calibri" w:cs="Calibri"/>
        </w:rPr>
        <w:tab/>
      </w:r>
      <w:r>
        <w:rPr>
          <w:rFonts w:ascii="Calibri" w:eastAsia="Times New Roman" w:hAnsi="Calibri" w:cs="Calibri"/>
        </w:rPr>
        <w:tab/>
      </w:r>
      <w:r w:rsidRPr="00ED22C5">
        <w:rPr>
          <w:rFonts w:ascii="Calibri" w:eastAsia="Times New Roman" w:hAnsi="Calibri" w:cs="Calibri"/>
        </w:rPr>
        <w:t xml:space="preserve">Thursdays, 5:00 - </w:t>
      </w:r>
      <w:r w:rsidR="006E099D">
        <w:rPr>
          <w:rFonts w:ascii="Calibri" w:eastAsia="Times New Roman" w:hAnsi="Calibri" w:cs="Calibri"/>
        </w:rPr>
        <w:t>6</w:t>
      </w:r>
      <w:bookmarkStart w:id="0" w:name="_GoBack"/>
      <w:bookmarkEnd w:id="0"/>
      <w:r w:rsidRPr="00ED22C5">
        <w:rPr>
          <w:rFonts w:ascii="Calibri" w:eastAsia="Times New Roman" w:hAnsi="Calibri" w:cs="Calibri"/>
        </w:rPr>
        <w:t>:45 pm</w:t>
      </w:r>
    </w:p>
    <w:p w:rsidR="00ED22C5" w:rsidRPr="00ED22C5" w:rsidRDefault="00ED22C5" w:rsidP="00ED22C5">
      <w:pPr>
        <w:spacing w:after="0" w:line="240" w:lineRule="auto"/>
        <w:rPr>
          <w:rFonts w:ascii="Calibri" w:eastAsia="Times New Roman" w:hAnsi="Calibri" w:cs="Calibri"/>
        </w:rPr>
      </w:pPr>
      <w:r>
        <w:rPr>
          <w:rFonts w:ascii="Calibri" w:eastAsia="Times New Roman" w:hAnsi="Calibri" w:cs="Calibri"/>
        </w:rPr>
        <w:t>Class Location:</w:t>
      </w:r>
      <w:r>
        <w:rPr>
          <w:rFonts w:ascii="Calibri" w:eastAsia="Times New Roman" w:hAnsi="Calibri" w:cs="Calibri"/>
        </w:rPr>
        <w:tab/>
      </w:r>
      <w:r>
        <w:rPr>
          <w:rFonts w:ascii="Calibri" w:eastAsia="Times New Roman" w:hAnsi="Calibri" w:cs="Calibri"/>
        </w:rPr>
        <w:tab/>
      </w:r>
      <w:proofErr w:type="spellStart"/>
      <w:r w:rsidR="00823C50">
        <w:rPr>
          <w:rFonts w:ascii="Calibri" w:eastAsia="Times New Roman" w:hAnsi="Calibri" w:cs="Calibri"/>
        </w:rPr>
        <w:t>Merwin</w:t>
      </w:r>
      <w:proofErr w:type="spellEnd"/>
      <w:r w:rsidR="00823C50">
        <w:rPr>
          <w:rFonts w:ascii="Calibri" w:eastAsia="Times New Roman" w:hAnsi="Calibri" w:cs="Calibri"/>
        </w:rPr>
        <w:t xml:space="preserve"> Hall</w:t>
      </w:r>
      <w:r>
        <w:rPr>
          <w:rFonts w:ascii="Calibri" w:eastAsia="Times New Roman" w:hAnsi="Calibri" w:cs="Calibri"/>
        </w:rPr>
        <w:t>, room 11</w:t>
      </w:r>
      <w:r w:rsidR="00823C50">
        <w:rPr>
          <w:rFonts w:ascii="Calibri" w:eastAsia="Times New Roman" w:hAnsi="Calibri" w:cs="Calibri"/>
        </w:rPr>
        <w:t>2</w:t>
      </w:r>
      <w:r>
        <w:rPr>
          <w:rFonts w:ascii="Calibri" w:eastAsia="Times New Roman" w:hAnsi="Calibri" w:cs="Calibri"/>
        </w:rPr>
        <w:tab/>
      </w:r>
    </w:p>
    <w:p w:rsidR="00ED22C5" w:rsidRPr="00ED22C5" w:rsidRDefault="00ED22C5" w:rsidP="00ED22C5">
      <w:pPr>
        <w:spacing w:after="0" w:line="240" w:lineRule="auto"/>
        <w:rPr>
          <w:rFonts w:ascii="Calibri" w:eastAsia="Times New Roman" w:hAnsi="Calibri" w:cs="Calibri"/>
        </w:rPr>
      </w:pPr>
      <w:r>
        <w:rPr>
          <w:rFonts w:ascii="Calibri" w:eastAsia="Times New Roman" w:hAnsi="Calibri" w:cs="Calibri"/>
        </w:rPr>
        <w:t>Office hours:     </w:t>
      </w:r>
      <w:r>
        <w:rPr>
          <w:rFonts w:ascii="Calibri" w:eastAsia="Times New Roman" w:hAnsi="Calibri" w:cs="Calibri"/>
        </w:rPr>
        <w:tab/>
      </w:r>
      <w:r>
        <w:rPr>
          <w:rFonts w:ascii="Calibri" w:eastAsia="Times New Roman" w:hAnsi="Calibri" w:cs="Calibri"/>
        </w:rPr>
        <w:tab/>
      </w:r>
      <w:r w:rsidRPr="00ED22C5">
        <w:rPr>
          <w:rFonts w:ascii="Calibri" w:eastAsia="Times New Roman" w:hAnsi="Calibri" w:cs="Calibri"/>
        </w:rPr>
        <w:t>By appointment (also can consult before or after class)</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Office:                        </w:t>
      </w:r>
      <w:r>
        <w:rPr>
          <w:rFonts w:ascii="Calibri" w:eastAsia="Times New Roman" w:hAnsi="Calibri" w:cs="Calibri"/>
        </w:rPr>
        <w:tab/>
      </w:r>
      <w:r w:rsidRPr="00ED22C5">
        <w:rPr>
          <w:rFonts w:ascii="Calibri" w:eastAsia="Times New Roman" w:hAnsi="Calibri" w:cs="Calibri"/>
        </w:rPr>
        <w:t>246 Howard Hall (must enter through room 239)</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Telephone:                </w:t>
      </w:r>
      <w:r>
        <w:rPr>
          <w:rFonts w:ascii="Calibri" w:eastAsia="Times New Roman" w:hAnsi="Calibri" w:cs="Calibri"/>
        </w:rPr>
        <w:tab/>
      </w:r>
      <w:r w:rsidRPr="00ED22C5">
        <w:rPr>
          <w:rFonts w:ascii="Calibri" w:eastAsia="Times New Roman" w:hAnsi="Calibri" w:cs="Calibri"/>
        </w:rPr>
        <w:t>(239) 590-7731</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E-mail address:                </w:t>
      </w:r>
      <w:hyperlink r:id="rId7" w:history="1">
        <w:r w:rsidRPr="00484718">
          <w:rPr>
            <w:rStyle w:val="Hyperlink"/>
            <w:rFonts w:ascii="Calibri" w:eastAsia="Times New Roman" w:hAnsi="Calibri" w:cs="Calibri"/>
          </w:rPr>
          <w:t>mghali@fgcu.edu</w:t>
        </w:r>
      </w:hyperlink>
      <w:r>
        <w:rPr>
          <w:rFonts w:ascii="Calibri" w:eastAsia="Times New Roman" w:hAnsi="Calibri" w:cs="Calibri"/>
        </w:rPr>
        <w:t xml:space="preserve"> </w:t>
      </w:r>
      <w:r w:rsidRPr="00ED22C5">
        <w:rPr>
          <w:rFonts w:ascii="Calibri" w:eastAsia="Times New Roman" w:hAnsi="Calibri" w:cs="Calibri"/>
        </w:rPr>
        <w:t xml:space="preserve">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sz w:val="28"/>
          <w:szCs w:val="28"/>
        </w:rPr>
      </w:pPr>
      <w:r w:rsidRPr="00ED22C5">
        <w:rPr>
          <w:rFonts w:ascii="Calibri" w:eastAsia="Times New Roman" w:hAnsi="Calibri" w:cs="Calibri"/>
          <w:b/>
          <w:bCs/>
          <w:sz w:val="28"/>
          <w:szCs w:val="28"/>
        </w:rPr>
        <w:t>Course Description:</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Structured opportunities to observe and practice principles in the field as learned in primary classes.</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sz w:val="28"/>
          <w:szCs w:val="28"/>
        </w:rPr>
      </w:pPr>
      <w:r w:rsidRPr="00ED22C5">
        <w:rPr>
          <w:rFonts w:ascii="Calibri" w:eastAsia="Times New Roman" w:hAnsi="Calibri" w:cs="Calibri"/>
          <w:b/>
          <w:bCs/>
          <w:sz w:val="28"/>
          <w:szCs w:val="28"/>
        </w:rPr>
        <w:t>Course Philosophy and Purpose:</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Internship is an opportunity for students to participate in supervised practice of providing counseling services to selected clients in the student’s emphasis area. Interns are not expected to demonstrate skills beyond their training. As such, interns are encouraged to remain open to supervisor (Site and University) feedback. Philosophically, the internship experience is designed to facilitate students’ ability to develop healthy counseling relationships, acquire his/</w:t>
      </w:r>
      <w:proofErr w:type="gramStart"/>
      <w:r w:rsidRPr="00ED22C5">
        <w:rPr>
          <w:rFonts w:ascii="Calibri" w:eastAsia="Times New Roman" w:hAnsi="Calibri" w:cs="Calibri"/>
        </w:rPr>
        <w:t>her own</w:t>
      </w:r>
      <w:proofErr w:type="gramEnd"/>
      <w:r w:rsidRPr="00ED22C5">
        <w:rPr>
          <w:rFonts w:ascii="Calibri" w:eastAsia="Times New Roman" w:hAnsi="Calibri" w:cs="Calibri"/>
        </w:rPr>
        <w:t xml:space="preserve"> unique counseling style, and sharpen counseling skills.</w:t>
      </w:r>
    </w:p>
    <w:p w:rsidR="00FE30F9" w:rsidRDefault="00FE30F9" w:rsidP="00ED22C5">
      <w:pPr>
        <w:spacing w:after="0" w:line="240" w:lineRule="auto"/>
        <w:rPr>
          <w:rFonts w:ascii="Calibri" w:eastAsia="Times New Roman" w:hAnsi="Calibri" w:cs="Calibri"/>
        </w:rPr>
      </w:pPr>
    </w:p>
    <w:p w:rsidR="00FE30F9" w:rsidRPr="00ED22C5" w:rsidRDefault="00FE30F9" w:rsidP="00FE30F9">
      <w:pPr>
        <w:spacing w:after="0" w:line="240" w:lineRule="auto"/>
        <w:rPr>
          <w:rFonts w:ascii="Calibri" w:eastAsia="Times New Roman" w:hAnsi="Calibri" w:cs="Calibri"/>
          <w:sz w:val="28"/>
          <w:szCs w:val="28"/>
        </w:rPr>
      </w:pPr>
      <w:r w:rsidRPr="00ED22C5">
        <w:rPr>
          <w:rFonts w:ascii="Calibri" w:eastAsia="Times New Roman" w:hAnsi="Calibri" w:cs="Calibri"/>
          <w:b/>
          <w:bCs/>
          <w:sz w:val="28"/>
          <w:szCs w:val="28"/>
        </w:rPr>
        <w:t>Goals &amp; Objectives:</w:t>
      </w:r>
      <w:r w:rsidRPr="00ED22C5">
        <w:rPr>
          <w:rFonts w:ascii="Calibri" w:eastAsia="Times New Roman" w:hAnsi="Calibri" w:cs="Calibri"/>
          <w:sz w:val="28"/>
          <w:szCs w:val="28"/>
        </w:rPr>
        <w:t xml:space="preserve"> </w:t>
      </w:r>
    </w:p>
    <w:p w:rsidR="00FE30F9" w:rsidRPr="00ED22C5" w:rsidRDefault="00FE30F9" w:rsidP="00FE30F9">
      <w:pPr>
        <w:spacing w:after="0" w:line="240" w:lineRule="auto"/>
        <w:rPr>
          <w:rFonts w:ascii="Calibri" w:eastAsia="Times New Roman" w:hAnsi="Calibri" w:cs="Calibri"/>
        </w:rPr>
      </w:pPr>
      <w:r w:rsidRPr="00ED22C5">
        <w:rPr>
          <w:rFonts w:ascii="Calibri" w:eastAsia="Times New Roman" w:hAnsi="Calibri" w:cs="Calibri"/>
        </w:rPr>
        <w:t> </w:t>
      </w:r>
    </w:p>
    <w:p w:rsidR="00FE30F9" w:rsidRPr="00ED22C5" w:rsidRDefault="00FE30F9" w:rsidP="00FE30F9">
      <w:pPr>
        <w:spacing w:after="0" w:line="240" w:lineRule="auto"/>
        <w:rPr>
          <w:rFonts w:ascii="Calibri" w:eastAsia="Times New Roman" w:hAnsi="Calibri" w:cs="Calibri"/>
        </w:rPr>
      </w:pPr>
      <w:r w:rsidRPr="00ED22C5">
        <w:rPr>
          <w:rFonts w:ascii="Calibri" w:eastAsia="Times New Roman" w:hAnsi="Calibri" w:cs="Calibri"/>
        </w:rPr>
        <w:t>At the end of the semester, the student will have demonstrated:</w:t>
      </w:r>
    </w:p>
    <w:p w:rsidR="00FE30F9" w:rsidRPr="00ED22C5" w:rsidRDefault="00FE30F9" w:rsidP="00FE30F9">
      <w:pPr>
        <w:spacing w:after="0" w:line="240" w:lineRule="auto"/>
        <w:rPr>
          <w:rFonts w:ascii="Calibri" w:eastAsia="Times New Roman" w:hAnsi="Calibri" w:cs="Calibri"/>
        </w:rPr>
      </w:pPr>
      <w:r w:rsidRPr="00ED22C5">
        <w:rPr>
          <w:rFonts w:ascii="Calibri" w:eastAsia="Times New Roman" w:hAnsi="Calibri" w:cs="Calibri"/>
        </w:rPr>
        <w:t> </w:t>
      </w:r>
    </w:p>
    <w:p w:rsidR="00FE30F9" w:rsidRPr="00ED22C5" w:rsidRDefault="00FE30F9" w:rsidP="00FE30F9">
      <w:pPr>
        <w:spacing w:after="0" w:line="240" w:lineRule="auto"/>
        <w:rPr>
          <w:rFonts w:ascii="Calibri" w:eastAsia="Times New Roman" w:hAnsi="Calibri" w:cs="Calibri"/>
        </w:rPr>
      </w:pPr>
      <w:r>
        <w:rPr>
          <w:rFonts w:ascii="Calibri" w:eastAsia="Times New Roman" w:hAnsi="Calibri" w:cs="Calibri"/>
        </w:rPr>
        <w:t>1. </w:t>
      </w:r>
      <w:r>
        <w:rPr>
          <w:rFonts w:ascii="Calibri" w:eastAsia="Times New Roman" w:hAnsi="Calibri" w:cs="Calibri"/>
        </w:rPr>
        <w:tab/>
        <w:t xml:space="preserve">The </w:t>
      </w:r>
      <w:r w:rsidRPr="00ED22C5">
        <w:rPr>
          <w:rFonts w:ascii="Calibri" w:eastAsia="Times New Roman" w:hAnsi="Calibri" w:cs="Calibri"/>
        </w:rPr>
        <w:t>ability to discuss his/her theory/philosophy for counseling.</w:t>
      </w:r>
    </w:p>
    <w:p w:rsidR="00FE30F9" w:rsidRPr="00ED22C5" w:rsidRDefault="00FE30F9" w:rsidP="00FE30F9">
      <w:pPr>
        <w:spacing w:after="0" w:line="240" w:lineRule="auto"/>
        <w:rPr>
          <w:rFonts w:ascii="Calibri" w:eastAsia="Times New Roman" w:hAnsi="Calibri" w:cs="Calibri"/>
        </w:rPr>
      </w:pPr>
      <w:r w:rsidRPr="00ED22C5">
        <w:rPr>
          <w:rFonts w:ascii="Calibri" w:eastAsia="Times New Roman" w:hAnsi="Calibri" w:cs="Calibri"/>
        </w:rPr>
        <w:t>2.       </w:t>
      </w:r>
      <w:r>
        <w:rPr>
          <w:rFonts w:ascii="Calibri" w:eastAsia="Times New Roman" w:hAnsi="Calibri" w:cs="Calibri"/>
        </w:rPr>
        <w:tab/>
        <w:t>The</w:t>
      </w:r>
      <w:r w:rsidRPr="00ED22C5">
        <w:rPr>
          <w:rFonts w:ascii="Calibri" w:eastAsia="Times New Roman" w:hAnsi="Calibri" w:cs="Calibri"/>
        </w:rPr>
        <w:t> ability to form effective helping relationships.</w:t>
      </w:r>
    </w:p>
    <w:p w:rsidR="00FE30F9" w:rsidRPr="00ED22C5" w:rsidRDefault="00FE30F9" w:rsidP="00FE30F9">
      <w:pPr>
        <w:spacing w:after="0" w:line="240" w:lineRule="auto"/>
        <w:rPr>
          <w:rFonts w:ascii="Calibri" w:eastAsia="Times New Roman" w:hAnsi="Calibri" w:cs="Calibri"/>
        </w:rPr>
      </w:pPr>
      <w:r>
        <w:rPr>
          <w:rFonts w:ascii="Calibri" w:eastAsia="Times New Roman" w:hAnsi="Calibri" w:cs="Calibri"/>
        </w:rPr>
        <w:t>3.        </w:t>
      </w:r>
      <w:r>
        <w:rPr>
          <w:rFonts w:ascii="Calibri" w:eastAsia="Times New Roman" w:hAnsi="Calibri" w:cs="Calibri"/>
        </w:rPr>
        <w:tab/>
        <w:t>L</w:t>
      </w:r>
      <w:r w:rsidRPr="00ED22C5">
        <w:rPr>
          <w:rFonts w:ascii="Calibri" w:eastAsia="Times New Roman" w:hAnsi="Calibri" w:cs="Calibri"/>
        </w:rPr>
        <w:t>evel-appropriate counseling skills</w:t>
      </w:r>
      <w:r>
        <w:rPr>
          <w:rFonts w:ascii="Calibri" w:eastAsia="Times New Roman" w:hAnsi="Calibri" w:cs="Calibri"/>
        </w:rPr>
        <w:t xml:space="preserve"> (e.g., basic skills, theory-driven skills)</w:t>
      </w:r>
      <w:r w:rsidRPr="00ED22C5">
        <w:rPr>
          <w:rFonts w:ascii="Calibri" w:eastAsia="Times New Roman" w:hAnsi="Calibri" w:cs="Calibri"/>
        </w:rPr>
        <w:t>.</w:t>
      </w:r>
    </w:p>
    <w:p w:rsidR="00FE30F9" w:rsidRPr="00ED22C5" w:rsidRDefault="00FE30F9" w:rsidP="00FE30F9">
      <w:pPr>
        <w:spacing w:after="0" w:line="240" w:lineRule="auto"/>
        <w:rPr>
          <w:rFonts w:ascii="Calibri" w:eastAsia="Times New Roman" w:hAnsi="Calibri" w:cs="Calibri"/>
        </w:rPr>
      </w:pPr>
      <w:r>
        <w:rPr>
          <w:rFonts w:ascii="Calibri" w:eastAsia="Times New Roman" w:hAnsi="Calibri" w:cs="Calibri"/>
        </w:rPr>
        <w:t>4.        </w:t>
      </w:r>
      <w:r>
        <w:rPr>
          <w:rFonts w:ascii="Calibri" w:eastAsia="Times New Roman" w:hAnsi="Calibri" w:cs="Calibri"/>
        </w:rPr>
        <w:tab/>
        <w:t>A</w:t>
      </w:r>
      <w:r w:rsidRPr="00ED22C5">
        <w:rPr>
          <w:rFonts w:ascii="Calibri" w:eastAsia="Times New Roman" w:hAnsi="Calibri" w:cs="Calibri"/>
        </w:rPr>
        <w:t>t least 40 hours of direct service hours and at least 60 hours of indirect hours.</w:t>
      </w:r>
    </w:p>
    <w:p w:rsidR="00FE30F9" w:rsidRPr="00ED22C5" w:rsidRDefault="00FE30F9" w:rsidP="00FE30F9">
      <w:pPr>
        <w:spacing w:after="0" w:line="240" w:lineRule="auto"/>
        <w:rPr>
          <w:rFonts w:ascii="Calibri" w:eastAsia="Times New Roman" w:hAnsi="Calibri" w:cs="Calibri"/>
        </w:rPr>
      </w:pPr>
      <w:r w:rsidRPr="00ED22C5">
        <w:rPr>
          <w:rFonts w:ascii="Calibri" w:eastAsia="Times New Roman" w:hAnsi="Calibri" w:cs="Calibri"/>
        </w:rPr>
        <w:t>5.        </w:t>
      </w:r>
      <w:r>
        <w:rPr>
          <w:rFonts w:ascii="Calibri" w:eastAsia="Times New Roman" w:hAnsi="Calibri" w:cs="Calibri"/>
        </w:rPr>
        <w:tab/>
        <w:t xml:space="preserve">The </w:t>
      </w:r>
      <w:r w:rsidRPr="00ED22C5">
        <w:rPr>
          <w:rFonts w:ascii="Calibri" w:eastAsia="Times New Roman" w:hAnsi="Calibri" w:cs="Calibri"/>
        </w:rPr>
        <w:t xml:space="preserve">ability to receive constructive feedback. </w:t>
      </w:r>
    </w:p>
    <w:p w:rsidR="00FE30F9" w:rsidRPr="00ED22C5" w:rsidRDefault="00FE30F9" w:rsidP="00FE30F9">
      <w:pPr>
        <w:spacing w:after="0" w:line="240" w:lineRule="auto"/>
        <w:rPr>
          <w:rFonts w:ascii="Calibri" w:eastAsia="Times New Roman" w:hAnsi="Calibri" w:cs="Calibri"/>
        </w:rPr>
      </w:pPr>
      <w:r w:rsidRPr="00ED22C5">
        <w:rPr>
          <w:rFonts w:ascii="Calibri" w:eastAsia="Times New Roman" w:hAnsi="Calibri" w:cs="Calibri"/>
        </w:rPr>
        <w:t>6.        </w:t>
      </w:r>
      <w:r>
        <w:rPr>
          <w:rFonts w:ascii="Calibri" w:eastAsia="Times New Roman" w:hAnsi="Calibri" w:cs="Calibri"/>
        </w:rPr>
        <w:tab/>
        <w:t xml:space="preserve">The </w:t>
      </w:r>
      <w:r w:rsidRPr="00ED22C5">
        <w:rPr>
          <w:rFonts w:ascii="Calibri" w:eastAsia="Times New Roman" w:hAnsi="Calibri" w:cs="Calibri"/>
        </w:rPr>
        <w:t>ability to hear core client concerns and respond appropriately.</w:t>
      </w:r>
    </w:p>
    <w:p w:rsidR="00FE30F9" w:rsidRPr="00ED22C5" w:rsidRDefault="00FE30F9" w:rsidP="00FE30F9">
      <w:pPr>
        <w:spacing w:after="0" w:line="240" w:lineRule="auto"/>
        <w:rPr>
          <w:rFonts w:ascii="Calibri" w:eastAsia="Times New Roman" w:hAnsi="Calibri" w:cs="Calibri"/>
        </w:rPr>
      </w:pPr>
      <w:r>
        <w:rPr>
          <w:rFonts w:ascii="Calibri" w:eastAsia="Times New Roman" w:hAnsi="Calibri" w:cs="Calibri"/>
        </w:rPr>
        <w:t>7.           E</w:t>
      </w:r>
      <w:r w:rsidRPr="00ED22C5">
        <w:rPr>
          <w:rFonts w:ascii="Calibri" w:eastAsia="Times New Roman" w:hAnsi="Calibri" w:cs="Calibri"/>
        </w:rPr>
        <w:t xml:space="preserve">thical behavior across professional roles and situations.  </w:t>
      </w:r>
    </w:p>
    <w:p w:rsidR="00FE30F9" w:rsidRPr="00CF7FBB" w:rsidRDefault="00FE30F9" w:rsidP="00FE30F9">
      <w:pPr>
        <w:pStyle w:val="Level3"/>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F7FBB">
        <w:rPr>
          <w:rFonts w:asciiTheme="minorHAnsi" w:hAnsiTheme="minorHAnsi" w:cstheme="minorHAnsi"/>
          <w:b/>
          <w:sz w:val="22"/>
          <w:szCs w:val="22"/>
          <w:highlight w:val="lightGray"/>
        </w:rPr>
        <w:lastRenderedPageBreak/>
        <w:t>This portion of the internship sequence meets the following objectives of The Council for the Accreditation of Counseling and Related Educational Programs (CACREP)</w:t>
      </w:r>
      <w:r w:rsidRPr="00CF7FBB">
        <w:rPr>
          <w:rFonts w:asciiTheme="minorHAnsi" w:hAnsiTheme="minorHAnsi" w:cstheme="minorHAnsi"/>
          <w:b/>
          <w:sz w:val="22"/>
          <w:szCs w:val="22"/>
        </w:rPr>
        <w:t>:</w:t>
      </w:r>
    </w:p>
    <w:p w:rsidR="00FE30F9" w:rsidRPr="00CF7FBB"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cstheme="minorHAnsi"/>
          <w:b/>
        </w:rPr>
      </w:pPr>
    </w:p>
    <w:p w:rsidR="00FE30F9" w:rsidRPr="00CF7FBB" w:rsidRDefault="00FE30F9" w:rsidP="00FE30F9">
      <w:pPr>
        <w:pStyle w:val="Level4"/>
        <w:widowControl/>
        <w:numPr>
          <w:ilvl w:val="3"/>
          <w:numId w:val="4"/>
        </w:num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360"/>
        <w:rPr>
          <w:rFonts w:asciiTheme="minorHAnsi" w:hAnsiTheme="minorHAnsi" w:cstheme="minorHAnsi"/>
          <w:sz w:val="22"/>
          <w:szCs w:val="22"/>
        </w:rPr>
      </w:pPr>
      <w:r w:rsidRPr="00CF7FBB">
        <w:rPr>
          <w:rFonts w:asciiTheme="minorHAnsi" w:hAnsiTheme="minorHAnsi" w:cstheme="minorHAnsi"/>
          <w:sz w:val="22"/>
          <w:szCs w:val="22"/>
        </w:rPr>
        <w:tab/>
      </w:r>
      <w:r w:rsidRPr="00CF7FBB">
        <w:rPr>
          <w:rFonts w:asciiTheme="minorHAnsi" w:hAnsiTheme="minorHAnsi" w:cstheme="minorHAnsi"/>
          <w:b/>
          <w:sz w:val="22"/>
          <w:szCs w:val="22"/>
        </w:rPr>
        <w:t>HELPING RELATIONSHIPS - studies that provide an understanding of counseling and consultation processes, including all of the following:</w:t>
      </w:r>
    </w:p>
    <w:p w:rsidR="00FE30F9" w:rsidRPr="00CF7FBB" w:rsidRDefault="00FE30F9" w:rsidP="00FE30F9">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Theme="minorHAnsi" w:hAnsiTheme="minorHAnsi" w:cstheme="minorHAnsi"/>
          <w:sz w:val="22"/>
          <w:szCs w:val="22"/>
        </w:rPr>
      </w:pPr>
      <w:r w:rsidRPr="00CF7FBB">
        <w:rPr>
          <w:rFonts w:asciiTheme="minorHAnsi" w:hAnsiTheme="minorHAnsi" w:cstheme="minorHAnsi"/>
          <w:sz w:val="22"/>
          <w:szCs w:val="22"/>
        </w:rPr>
        <w:tab/>
        <w:t>5.A. counselor and consultant characteristics and behaviors that influence helping processes including age, gender, and ethnic differences, verbal and nonverbal behaviors and personal characteristics, orientations, and skills;</w:t>
      </w:r>
    </w:p>
    <w:p w:rsidR="00FE30F9" w:rsidRPr="00CF7FBB" w:rsidRDefault="00FE30F9" w:rsidP="00FE30F9">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Theme="minorHAnsi" w:hAnsiTheme="minorHAnsi" w:cstheme="minorHAnsi"/>
          <w:sz w:val="22"/>
          <w:szCs w:val="22"/>
        </w:rPr>
      </w:pPr>
      <w:r w:rsidRPr="00CF7FBB">
        <w:rPr>
          <w:rFonts w:asciiTheme="minorHAnsi" w:hAnsiTheme="minorHAnsi" w:cstheme="minorHAnsi"/>
          <w:sz w:val="22"/>
          <w:szCs w:val="22"/>
        </w:rPr>
        <w:tab/>
        <w:t>5.D. a systems perspective that provides an understanding of family and other systems theories and major models of family and related interventions. Students will be exposed to a rationale for selecting family and other systems theories as appropriate modalities for family assessment and counseling;</w:t>
      </w:r>
    </w:p>
    <w:p w:rsidR="00FE30F9" w:rsidRPr="00CF7FBB" w:rsidRDefault="00FE30F9" w:rsidP="00FE30F9">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Theme="minorHAnsi" w:hAnsiTheme="minorHAnsi" w:cstheme="minorHAnsi"/>
          <w:sz w:val="22"/>
          <w:szCs w:val="22"/>
        </w:rPr>
      </w:pPr>
      <w:r w:rsidRPr="00CF7FBB">
        <w:rPr>
          <w:rFonts w:asciiTheme="minorHAnsi" w:hAnsiTheme="minorHAnsi" w:cstheme="minorHAnsi"/>
          <w:sz w:val="22"/>
          <w:szCs w:val="22"/>
        </w:rPr>
        <w:tab/>
      </w:r>
      <w:proofErr w:type="gramStart"/>
      <w:r w:rsidRPr="00CF7FBB">
        <w:rPr>
          <w:rFonts w:asciiTheme="minorHAnsi" w:hAnsiTheme="minorHAnsi" w:cstheme="minorHAnsi"/>
          <w:sz w:val="22"/>
          <w:szCs w:val="22"/>
        </w:rPr>
        <w:t>5.E</w:t>
      </w:r>
      <w:proofErr w:type="gramEnd"/>
      <w:r w:rsidRPr="00CF7FBB">
        <w:rPr>
          <w:rFonts w:asciiTheme="minorHAnsi" w:hAnsiTheme="minorHAnsi" w:cstheme="minorHAnsi"/>
          <w:sz w:val="22"/>
          <w:szCs w:val="22"/>
        </w:rPr>
        <w:t>. a general framework for understanding and practicing consultation. Student experiences should include an examination of the historical development of consultation, an exploration of the stages of consultation and the major models of consultation, and an opportunity to apply the theoretical material to case presentations. Students will begin to develop a personal model of consultation;</w:t>
      </w:r>
    </w:p>
    <w:p w:rsidR="00FE30F9" w:rsidRPr="00CF7FBB" w:rsidRDefault="00FE30F9" w:rsidP="00FE30F9">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Theme="minorHAnsi" w:hAnsiTheme="minorHAnsi" w:cstheme="minorHAnsi"/>
          <w:sz w:val="22"/>
          <w:szCs w:val="22"/>
        </w:rPr>
      </w:pPr>
      <w:r w:rsidRPr="00CF7FBB">
        <w:rPr>
          <w:rFonts w:asciiTheme="minorHAnsi" w:hAnsiTheme="minorHAnsi" w:cstheme="minorHAnsi"/>
          <w:sz w:val="22"/>
          <w:szCs w:val="22"/>
        </w:rPr>
        <w:tab/>
      </w:r>
      <w:proofErr w:type="gramStart"/>
      <w:r w:rsidRPr="00CF7FBB">
        <w:rPr>
          <w:rFonts w:asciiTheme="minorHAnsi" w:hAnsiTheme="minorHAnsi" w:cstheme="minorHAnsi"/>
          <w:sz w:val="22"/>
          <w:szCs w:val="22"/>
        </w:rPr>
        <w:t>5.F</w:t>
      </w:r>
      <w:proofErr w:type="gramEnd"/>
      <w:r w:rsidRPr="00CF7FBB">
        <w:rPr>
          <w:rFonts w:asciiTheme="minorHAnsi" w:hAnsiTheme="minorHAnsi" w:cstheme="minorHAnsi"/>
          <w:sz w:val="22"/>
          <w:szCs w:val="22"/>
        </w:rPr>
        <w:t>. integration of technological strategies and applications within counseling and consultation processes; and</w:t>
      </w:r>
    </w:p>
    <w:p w:rsidR="00ED22C5" w:rsidRPr="00CF7FBB" w:rsidRDefault="00FE30F9" w:rsidP="00FE30F9">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Theme="minorHAnsi" w:hAnsiTheme="minorHAnsi" w:cstheme="minorHAnsi"/>
          <w:sz w:val="22"/>
          <w:szCs w:val="22"/>
        </w:rPr>
      </w:pPr>
      <w:r w:rsidRPr="00CF7FBB">
        <w:rPr>
          <w:rFonts w:asciiTheme="minorHAnsi" w:hAnsiTheme="minorHAnsi" w:cstheme="minorHAnsi"/>
          <w:sz w:val="22"/>
          <w:szCs w:val="22"/>
        </w:rPr>
        <w:tab/>
      </w:r>
      <w:proofErr w:type="gramStart"/>
      <w:r w:rsidRPr="00CF7FBB">
        <w:rPr>
          <w:rFonts w:asciiTheme="minorHAnsi" w:hAnsiTheme="minorHAnsi" w:cstheme="minorHAnsi"/>
          <w:sz w:val="22"/>
          <w:szCs w:val="22"/>
        </w:rPr>
        <w:t>5.G</w:t>
      </w:r>
      <w:proofErr w:type="gramEnd"/>
      <w:r w:rsidRPr="00CF7FBB">
        <w:rPr>
          <w:rFonts w:asciiTheme="minorHAnsi" w:hAnsiTheme="minorHAnsi" w:cstheme="minorHAnsi"/>
          <w:sz w:val="22"/>
          <w:szCs w:val="22"/>
        </w:rPr>
        <w:t>. ethical and legal considerations.</w:t>
      </w:r>
    </w:p>
    <w:p w:rsidR="00FE30F9" w:rsidRPr="00FE30F9" w:rsidRDefault="00FE30F9" w:rsidP="00FE30F9">
      <w:pPr>
        <w:pStyle w:val="Level5"/>
        <w:widowControl/>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Tahoma" w:hAnsi="Tahoma"/>
          <w:sz w:val="22"/>
          <w:szCs w:val="22"/>
        </w:rPr>
      </w:pPr>
    </w:p>
    <w:p w:rsidR="00ED22C5" w:rsidRPr="00ED22C5" w:rsidRDefault="00ED22C5" w:rsidP="00ED22C5">
      <w:pPr>
        <w:spacing w:after="0" w:line="240" w:lineRule="auto"/>
        <w:rPr>
          <w:rFonts w:ascii="Calibri" w:eastAsia="Times New Roman" w:hAnsi="Calibri" w:cs="Calibri"/>
        </w:rPr>
      </w:pPr>
    </w:p>
    <w:p w:rsidR="00ED22C5" w:rsidRPr="00ED22C5" w:rsidRDefault="00ED22C5" w:rsidP="00ED22C5">
      <w:pPr>
        <w:spacing w:after="0" w:line="240" w:lineRule="auto"/>
        <w:rPr>
          <w:rFonts w:ascii="Calibri" w:eastAsia="Times New Roman" w:hAnsi="Calibri" w:cs="Calibri"/>
          <w:sz w:val="28"/>
          <w:szCs w:val="28"/>
        </w:rPr>
      </w:pPr>
      <w:r w:rsidRPr="00ED22C5">
        <w:rPr>
          <w:rFonts w:ascii="Calibri" w:eastAsia="Times New Roman" w:hAnsi="Calibri" w:cs="Calibri"/>
          <w:b/>
          <w:bCs/>
          <w:sz w:val="28"/>
          <w:szCs w:val="28"/>
        </w:rPr>
        <w:t>Methods of Instruction:</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Learning experiences include, but are not limited to, a mix of the following methods and exercises:</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numPr>
          <w:ilvl w:val="0"/>
          <w:numId w:val="1"/>
        </w:numPr>
        <w:spacing w:after="0" w:line="240" w:lineRule="auto"/>
        <w:ind w:left="540"/>
        <w:textAlignment w:val="center"/>
        <w:rPr>
          <w:rFonts w:ascii="Times New Roman" w:eastAsia="Times New Roman" w:hAnsi="Times New Roman" w:cs="Times New Roman"/>
          <w:sz w:val="24"/>
          <w:szCs w:val="24"/>
        </w:rPr>
      </w:pPr>
      <w:r w:rsidRPr="00ED22C5">
        <w:rPr>
          <w:rFonts w:ascii="Calibri" w:eastAsia="Times New Roman" w:hAnsi="Calibri" w:cs="Calibri"/>
        </w:rPr>
        <w:t>Group discussion</w:t>
      </w:r>
    </w:p>
    <w:p w:rsidR="00ED22C5" w:rsidRPr="00ED22C5" w:rsidRDefault="00ED22C5" w:rsidP="00ED22C5">
      <w:pPr>
        <w:numPr>
          <w:ilvl w:val="0"/>
          <w:numId w:val="1"/>
        </w:numPr>
        <w:spacing w:after="0" w:line="240" w:lineRule="auto"/>
        <w:ind w:left="540"/>
        <w:textAlignment w:val="center"/>
        <w:rPr>
          <w:rFonts w:ascii="Times New Roman" w:eastAsia="Times New Roman" w:hAnsi="Times New Roman" w:cs="Times New Roman"/>
          <w:sz w:val="24"/>
          <w:szCs w:val="24"/>
        </w:rPr>
      </w:pPr>
      <w:r w:rsidRPr="00ED22C5">
        <w:rPr>
          <w:rFonts w:ascii="Calibri" w:eastAsia="Times New Roman" w:hAnsi="Calibri" w:cs="Calibri"/>
        </w:rPr>
        <w:t>Didactic presentation</w:t>
      </w:r>
    </w:p>
    <w:p w:rsidR="00ED22C5" w:rsidRPr="00ED22C5" w:rsidRDefault="00ED22C5" w:rsidP="00ED22C5">
      <w:pPr>
        <w:numPr>
          <w:ilvl w:val="0"/>
          <w:numId w:val="2"/>
        </w:numPr>
        <w:spacing w:after="0" w:line="240" w:lineRule="auto"/>
        <w:ind w:left="540"/>
        <w:textAlignment w:val="center"/>
        <w:rPr>
          <w:rFonts w:ascii="Times New Roman" w:eastAsia="Times New Roman" w:hAnsi="Times New Roman" w:cs="Times New Roman"/>
          <w:sz w:val="24"/>
          <w:szCs w:val="24"/>
        </w:rPr>
      </w:pPr>
      <w:r w:rsidRPr="00ED22C5">
        <w:rPr>
          <w:rFonts w:ascii="Calibri" w:eastAsia="Times New Roman" w:hAnsi="Calibri" w:cs="Calibri"/>
        </w:rPr>
        <w:t>Role play and case discussion</w:t>
      </w:r>
    </w:p>
    <w:p w:rsidR="00ED22C5" w:rsidRPr="00ED22C5" w:rsidRDefault="00ED22C5" w:rsidP="00ED22C5">
      <w:pPr>
        <w:numPr>
          <w:ilvl w:val="0"/>
          <w:numId w:val="3"/>
        </w:numPr>
        <w:spacing w:after="0" w:line="240" w:lineRule="auto"/>
        <w:ind w:left="540"/>
        <w:textAlignment w:val="center"/>
        <w:rPr>
          <w:rFonts w:ascii="Times New Roman" w:eastAsia="Times New Roman" w:hAnsi="Times New Roman" w:cs="Times New Roman"/>
          <w:sz w:val="24"/>
          <w:szCs w:val="24"/>
        </w:rPr>
      </w:pPr>
      <w:r w:rsidRPr="00ED22C5">
        <w:rPr>
          <w:rFonts w:ascii="Calibri" w:eastAsia="Times New Roman" w:hAnsi="Calibri" w:cs="Calibri"/>
        </w:rPr>
        <w:t>Review of recorded sessions</w:t>
      </w:r>
    </w:p>
    <w:p w:rsidR="00ED22C5" w:rsidRPr="00ED22C5" w:rsidRDefault="00ED22C5" w:rsidP="00ED22C5">
      <w:pPr>
        <w:numPr>
          <w:ilvl w:val="0"/>
          <w:numId w:val="3"/>
        </w:numPr>
        <w:spacing w:after="0" w:line="240" w:lineRule="auto"/>
        <w:ind w:left="540"/>
        <w:textAlignment w:val="center"/>
        <w:rPr>
          <w:rFonts w:ascii="Times New Roman" w:eastAsia="Times New Roman" w:hAnsi="Times New Roman" w:cs="Times New Roman"/>
          <w:sz w:val="24"/>
          <w:szCs w:val="24"/>
        </w:rPr>
      </w:pPr>
      <w:r w:rsidRPr="00ED22C5">
        <w:rPr>
          <w:rFonts w:ascii="Calibri" w:eastAsia="Times New Roman" w:hAnsi="Calibri" w:cs="Calibri"/>
        </w:rPr>
        <w:t>Exploration of relevant professional literature</w:t>
      </w:r>
    </w:p>
    <w:p w:rsidR="00ED22C5" w:rsidRPr="00ED22C5" w:rsidRDefault="00ED22C5" w:rsidP="00ED22C5">
      <w:pPr>
        <w:numPr>
          <w:ilvl w:val="0"/>
          <w:numId w:val="3"/>
        </w:numPr>
        <w:spacing w:after="0" w:line="240" w:lineRule="auto"/>
        <w:ind w:left="540"/>
        <w:textAlignment w:val="center"/>
        <w:rPr>
          <w:rFonts w:ascii="Times New Roman" w:eastAsia="Times New Roman" w:hAnsi="Times New Roman" w:cs="Times New Roman"/>
          <w:sz w:val="24"/>
          <w:szCs w:val="24"/>
        </w:rPr>
      </w:pPr>
      <w:r w:rsidRPr="00ED22C5">
        <w:rPr>
          <w:rFonts w:ascii="Calibri" w:eastAsia="Times New Roman" w:hAnsi="Calibri" w:cs="Calibri"/>
        </w:rPr>
        <w:t>Critical feedback of developing counseling skills</w:t>
      </w:r>
    </w:p>
    <w:p w:rsid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rPr>
      </w:pPr>
    </w:p>
    <w:p w:rsidR="00ED22C5" w:rsidRDefault="00ED22C5" w:rsidP="00ED22C5">
      <w:pPr>
        <w:spacing w:after="0" w:line="240" w:lineRule="auto"/>
        <w:rPr>
          <w:rFonts w:ascii="Calibri" w:eastAsia="Times New Roman" w:hAnsi="Calibri" w:cs="Calibri"/>
          <w:b/>
          <w:bCs/>
          <w:sz w:val="28"/>
          <w:szCs w:val="28"/>
        </w:rPr>
      </w:pPr>
      <w:r w:rsidRPr="00ED22C5">
        <w:rPr>
          <w:rFonts w:ascii="Calibri" w:eastAsia="Times New Roman" w:hAnsi="Calibri" w:cs="Calibri"/>
          <w:b/>
          <w:bCs/>
          <w:sz w:val="28"/>
          <w:szCs w:val="28"/>
        </w:rPr>
        <w:t>Evaluation:</w:t>
      </w:r>
      <w:r w:rsidR="00823C50">
        <w:rPr>
          <w:rFonts w:ascii="Calibri" w:eastAsia="Times New Roman" w:hAnsi="Calibri" w:cs="Calibri"/>
          <w:b/>
          <w:bCs/>
          <w:sz w:val="28"/>
          <w:szCs w:val="28"/>
        </w:rPr>
        <w:t xml:space="preserve"> </w:t>
      </w:r>
    </w:p>
    <w:p w:rsidR="00823C50" w:rsidRPr="00ED22C5" w:rsidRDefault="00823C50" w:rsidP="00ED22C5">
      <w:pPr>
        <w:spacing w:after="0" w:line="240" w:lineRule="auto"/>
        <w:rPr>
          <w:rFonts w:ascii="Calibri" w:eastAsia="Times New Roman" w:hAnsi="Calibri" w:cs="Calibri"/>
          <w:sz w:val="28"/>
          <w:szCs w:val="28"/>
        </w:rPr>
      </w:pPr>
      <w:r>
        <w:rPr>
          <w:rFonts w:ascii="Calibri" w:eastAsia="Times New Roman" w:hAnsi="Calibri" w:cs="Calibri"/>
          <w:b/>
          <w:bCs/>
          <w:sz w:val="28"/>
          <w:szCs w:val="28"/>
        </w:rPr>
        <w:t>(Note: This course results in a grade of S/U)</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Student evaluation will consist of Satisfactory (S) or Unsatisfactory (U). The student will receive a satisfactory grade upon completion of all site and university requirements and demonstration of level-appropriate process, professional, personal, and conceptual skills. Students who do not fulfill all site and university requirements, in an acceptable time frame, will earn an unsatisfactory grade.</w:t>
      </w:r>
    </w:p>
    <w:p w:rsid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FE30F9" w:rsidRDefault="00FE30F9" w:rsidP="00ED22C5">
      <w:pPr>
        <w:spacing w:after="0" w:line="240" w:lineRule="auto"/>
        <w:rPr>
          <w:rFonts w:ascii="Calibri" w:eastAsia="Times New Roman" w:hAnsi="Calibri" w:cs="Calibri"/>
        </w:rPr>
      </w:pPr>
    </w:p>
    <w:p w:rsidR="00FE30F9" w:rsidRDefault="00FE30F9" w:rsidP="00ED22C5">
      <w:pPr>
        <w:spacing w:after="0" w:line="240" w:lineRule="auto"/>
        <w:rPr>
          <w:rFonts w:ascii="Calibri" w:eastAsia="Times New Roman" w:hAnsi="Calibri" w:cs="Calibri"/>
        </w:rPr>
      </w:pPr>
    </w:p>
    <w:p w:rsidR="00FE30F9" w:rsidRDefault="00FE30F9" w:rsidP="00ED22C5">
      <w:pPr>
        <w:spacing w:after="0" w:line="240" w:lineRule="auto"/>
        <w:rPr>
          <w:rFonts w:ascii="Calibri" w:eastAsia="Times New Roman" w:hAnsi="Calibri" w:cs="Calibri"/>
        </w:rPr>
      </w:pPr>
    </w:p>
    <w:p w:rsidR="00FE30F9" w:rsidRDefault="00FE30F9" w:rsidP="00ED22C5">
      <w:pPr>
        <w:spacing w:after="0" w:line="240" w:lineRule="auto"/>
        <w:rPr>
          <w:rFonts w:ascii="Calibri" w:eastAsia="Times New Roman" w:hAnsi="Calibri" w:cs="Calibri"/>
        </w:rPr>
      </w:pPr>
    </w:p>
    <w:p w:rsidR="00FE30F9" w:rsidRPr="00ED22C5" w:rsidRDefault="00FE30F9" w:rsidP="00ED22C5">
      <w:pPr>
        <w:spacing w:after="0" w:line="240" w:lineRule="auto"/>
        <w:rPr>
          <w:rFonts w:ascii="Calibri" w:eastAsia="Times New Roman" w:hAnsi="Calibri" w:cs="Calibri"/>
        </w:rPr>
      </w:pP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Grades will be based on evaluation of the following areas:</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FE30F9" w:rsidRPr="00EC4106"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b/>
        </w:rPr>
      </w:pPr>
      <w:r w:rsidRPr="00EC4106">
        <w:rPr>
          <w:rFonts w:ascii="Tahoma" w:eastAsia="Times New Roman" w:hAnsi="Tahoma" w:cs="Times New Roman"/>
          <w:b/>
        </w:rPr>
        <w:t>Summary Checklist of Internship Requirements</w:t>
      </w:r>
    </w:p>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sz w:val="24"/>
          <w:szCs w:val="20"/>
        </w:rPr>
      </w:pPr>
    </w:p>
    <w:tbl>
      <w:tblPr>
        <w:tblW w:w="100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6120"/>
        <w:gridCol w:w="1890"/>
        <w:gridCol w:w="2070"/>
      </w:tblGrid>
      <w:tr w:rsidR="00FE30F9" w:rsidRPr="00FE30F9" w:rsidTr="00FE30F9">
        <w:trPr>
          <w:cantSplit/>
          <w:tblHeader/>
        </w:trPr>
        <w:tc>
          <w:tcPr>
            <w:tcW w:w="6120" w:type="dxa"/>
            <w:tcBorders>
              <w:top w:val="single" w:sz="8" w:space="0" w:color="000000"/>
              <w:left w:val="single" w:sz="8" w:space="0" w:color="000000"/>
              <w:bottom w:val="single" w:sz="8" w:space="0" w:color="000000"/>
              <w:right w:val="single" w:sz="8" w:space="0" w:color="000000"/>
            </w:tcBorders>
            <w:shd w:val="pct80" w:color="000000" w:fill="auto"/>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ahoma" w:eastAsia="Times New Roman" w:hAnsi="Tahoma" w:cs="Times New Roman"/>
                <w:color w:val="FFFFFF"/>
                <w:sz w:val="24"/>
                <w:szCs w:val="20"/>
              </w:rPr>
            </w:pPr>
            <w:r w:rsidRPr="00FE30F9">
              <w:rPr>
                <w:rFonts w:ascii="Tahoma" w:eastAsia="Times New Roman" w:hAnsi="Tahoma" w:cs="Times New Roman"/>
                <w:b/>
                <w:color w:val="FFFFFF"/>
                <w:sz w:val="24"/>
                <w:szCs w:val="20"/>
              </w:rPr>
              <w:t>Description</w:t>
            </w:r>
          </w:p>
        </w:tc>
        <w:tc>
          <w:tcPr>
            <w:tcW w:w="1890" w:type="dxa"/>
            <w:tcBorders>
              <w:top w:val="single" w:sz="8" w:space="0" w:color="000000"/>
              <w:left w:val="single" w:sz="8" w:space="0" w:color="000000"/>
              <w:bottom w:val="single" w:sz="8" w:space="0" w:color="000000"/>
              <w:right w:val="single" w:sz="8" w:space="0" w:color="000000"/>
            </w:tcBorders>
            <w:shd w:val="pct80" w:color="000000" w:fill="auto"/>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ahoma" w:eastAsia="Times New Roman" w:hAnsi="Tahoma" w:cs="Times New Roman"/>
                <w:color w:val="FFFFFF"/>
                <w:sz w:val="24"/>
                <w:szCs w:val="20"/>
              </w:rPr>
            </w:pPr>
            <w:r w:rsidRPr="00FE30F9">
              <w:rPr>
                <w:rFonts w:ascii="Tahoma" w:eastAsia="Times New Roman" w:hAnsi="Tahoma" w:cs="Times New Roman"/>
                <w:b/>
                <w:color w:val="FFFFFF"/>
                <w:sz w:val="24"/>
                <w:szCs w:val="20"/>
              </w:rPr>
              <w:t>Satisfactory</w:t>
            </w:r>
          </w:p>
        </w:tc>
        <w:tc>
          <w:tcPr>
            <w:tcW w:w="2070" w:type="dxa"/>
            <w:tcBorders>
              <w:top w:val="single" w:sz="8" w:space="0" w:color="000000"/>
              <w:left w:val="single" w:sz="8" w:space="0" w:color="000000"/>
              <w:bottom w:val="single" w:sz="8" w:space="0" w:color="000000"/>
              <w:right w:val="single" w:sz="8" w:space="0" w:color="000000"/>
            </w:tcBorders>
            <w:shd w:val="pct80" w:color="000000" w:fill="auto"/>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ahoma" w:eastAsia="Times New Roman" w:hAnsi="Tahoma" w:cs="Times New Roman"/>
                <w:color w:val="000000"/>
                <w:sz w:val="24"/>
                <w:szCs w:val="20"/>
              </w:rPr>
            </w:pPr>
            <w:r w:rsidRPr="00FE30F9">
              <w:rPr>
                <w:rFonts w:ascii="Tahoma" w:eastAsia="Times New Roman" w:hAnsi="Tahoma" w:cs="Times New Roman"/>
                <w:b/>
                <w:color w:val="FFFFFF"/>
                <w:sz w:val="24"/>
                <w:szCs w:val="20"/>
              </w:rPr>
              <w:t>Unsatisfactory</w:t>
            </w: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9D6633" w:rsidP="009D6633">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Pr>
                <w:rFonts w:ascii="Tahoma" w:eastAsia="Times New Roman" w:hAnsi="Tahoma" w:cs="Times New Roman"/>
                <w:color w:val="000000"/>
                <w:sz w:val="24"/>
                <w:szCs w:val="20"/>
              </w:rPr>
              <w:t xml:space="preserve">Completed </w:t>
            </w:r>
            <w:r w:rsidR="00FE30F9" w:rsidRPr="00FE30F9">
              <w:rPr>
                <w:rFonts w:ascii="Tahoma" w:eastAsia="Times New Roman" w:hAnsi="Tahoma" w:cs="Times New Roman"/>
                <w:color w:val="000000"/>
                <w:sz w:val="24"/>
                <w:szCs w:val="20"/>
              </w:rPr>
              <w:t>Forms</w:t>
            </w:r>
            <w:r>
              <w:rPr>
                <w:rFonts w:ascii="Tahoma" w:eastAsia="Times New Roman" w:hAnsi="Tahoma" w:cs="Times New Roman"/>
                <w:color w:val="000000"/>
                <w:sz w:val="24"/>
                <w:szCs w:val="20"/>
              </w:rPr>
              <w:t xml:space="preserve"> (all </w:t>
            </w:r>
            <w:proofErr w:type="spellStart"/>
            <w:r>
              <w:rPr>
                <w:rFonts w:ascii="Tahoma" w:eastAsia="Times New Roman" w:hAnsi="Tahoma" w:cs="Times New Roman"/>
                <w:color w:val="000000"/>
                <w:sz w:val="24"/>
                <w:szCs w:val="20"/>
              </w:rPr>
              <w:t>req’d</w:t>
            </w:r>
            <w:proofErr w:type="spellEnd"/>
            <w:r>
              <w:rPr>
                <w:rFonts w:ascii="Tahoma" w:eastAsia="Times New Roman" w:hAnsi="Tahoma" w:cs="Times New Roman"/>
                <w:color w:val="000000"/>
                <w:sz w:val="24"/>
                <w:szCs w:val="20"/>
              </w:rPr>
              <w:t>. forms: see below)</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COPY of Professional Liability Insurance</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Attendance</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100 total hours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40% of hours (40) in direct contact with clients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Weekly Class Activities</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 xml:space="preserve">Submitted and Reviewed Required Recorded Hours </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Weekly Site Supervision</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Site supervisor evaluation (Site Supervisor)</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Mid intern feedback/</w:t>
            </w:r>
            <w:proofErr w:type="spellStart"/>
            <w:r w:rsidRPr="00FE30F9">
              <w:rPr>
                <w:rFonts w:ascii="Tahoma" w:eastAsia="Times New Roman" w:hAnsi="Tahoma" w:cs="Times New Roman"/>
                <w:color w:val="000000"/>
                <w:sz w:val="24"/>
                <w:szCs w:val="20"/>
              </w:rPr>
              <w:t>eval</w:t>
            </w:r>
            <w:proofErr w:type="spellEnd"/>
            <w:r w:rsidRPr="00FE30F9">
              <w:rPr>
                <w:rFonts w:ascii="Tahoma" w:eastAsia="Times New Roman" w:hAnsi="Tahoma" w:cs="Times New Roman"/>
                <w:color w:val="000000"/>
                <w:sz w:val="24"/>
                <w:szCs w:val="20"/>
              </w:rPr>
              <w:t xml:space="preserve"> (faculty)</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 xml:space="preserve">Final intern </w:t>
            </w:r>
            <w:proofErr w:type="spellStart"/>
            <w:r w:rsidRPr="00FE30F9">
              <w:rPr>
                <w:rFonts w:ascii="Tahoma" w:eastAsia="Times New Roman" w:hAnsi="Tahoma" w:cs="Times New Roman"/>
                <w:color w:val="000000"/>
                <w:sz w:val="24"/>
                <w:szCs w:val="20"/>
              </w:rPr>
              <w:t>eval</w:t>
            </w:r>
            <w:proofErr w:type="spellEnd"/>
            <w:r w:rsidRPr="00FE30F9">
              <w:rPr>
                <w:rFonts w:ascii="Tahoma" w:eastAsia="Times New Roman" w:hAnsi="Tahoma" w:cs="Times New Roman"/>
                <w:color w:val="000000"/>
                <w:sz w:val="24"/>
                <w:szCs w:val="20"/>
              </w:rPr>
              <w:t xml:space="preserve"> (faculty)</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Cumulative Log of Activity (in Excel)</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FE30F9"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sidRPr="00FE30F9">
              <w:rPr>
                <w:rFonts w:ascii="Tahoma" w:eastAsia="Times New Roman" w:hAnsi="Tahoma" w:cs="Times New Roman"/>
                <w:color w:val="000000"/>
                <w:sz w:val="24"/>
                <w:szCs w:val="20"/>
              </w:rPr>
              <w:t xml:space="preserve">Approximately </w:t>
            </w:r>
            <w:r>
              <w:rPr>
                <w:rFonts w:ascii="Tahoma" w:eastAsia="Times New Roman" w:hAnsi="Tahoma" w:cs="Times New Roman"/>
                <w:color w:val="000000"/>
                <w:sz w:val="24"/>
                <w:szCs w:val="20"/>
              </w:rPr>
              <w:t>5</w:t>
            </w:r>
            <w:r w:rsidRPr="00FE30F9">
              <w:rPr>
                <w:rFonts w:ascii="Tahoma" w:eastAsia="Times New Roman" w:hAnsi="Tahoma" w:cs="Times New Roman"/>
                <w:color w:val="000000"/>
                <w:sz w:val="24"/>
                <w:szCs w:val="20"/>
              </w:rPr>
              <w:t xml:space="preserve"> samples of audio or video tapes (class </w:t>
            </w:r>
            <w:r>
              <w:rPr>
                <w:rFonts w:ascii="Tahoma" w:eastAsia="Times New Roman" w:hAnsi="Tahoma" w:cs="Times New Roman"/>
                <w:color w:val="000000"/>
                <w:sz w:val="24"/>
                <w:szCs w:val="20"/>
              </w:rPr>
              <w:t>&amp;</w:t>
            </w:r>
            <w:r w:rsidRPr="00FE30F9">
              <w:rPr>
                <w:rFonts w:ascii="Tahoma" w:eastAsia="Times New Roman" w:hAnsi="Tahoma" w:cs="Times New Roman"/>
                <w:color w:val="000000"/>
                <w:sz w:val="24"/>
                <w:szCs w:val="20"/>
              </w:rPr>
              <w:t xml:space="preserve"> submitted) no less than 30 minutes each. No more than two tapes for any one case.  Demonstration of competence in planning and implementing intervention in at least three identified counseling theories.  </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FE30F9" w:rsidRPr="00FE30F9" w:rsidRDefault="00FE30F9"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r w:rsidR="003E5891" w:rsidRPr="00FE30F9" w:rsidTr="00FE30F9">
        <w:trPr>
          <w:cantSplit/>
        </w:trPr>
        <w:tc>
          <w:tcPr>
            <w:tcW w:w="612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3E5891" w:rsidRPr="00FE30F9" w:rsidRDefault="003E5891"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r>
              <w:rPr>
                <w:rFonts w:ascii="Tahoma" w:eastAsia="Times New Roman" w:hAnsi="Tahoma" w:cs="Times New Roman"/>
                <w:color w:val="000000"/>
                <w:sz w:val="24"/>
                <w:szCs w:val="20"/>
              </w:rPr>
              <w:t>Class Presentation (Case Presentation)</w:t>
            </w:r>
          </w:p>
        </w:tc>
        <w:tc>
          <w:tcPr>
            <w:tcW w:w="189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3E5891" w:rsidRPr="00FE30F9" w:rsidRDefault="003E5891"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c>
          <w:tcPr>
            <w:tcW w:w="2070" w:type="dxa"/>
            <w:tcBorders>
              <w:top w:val="single" w:sz="8" w:space="0" w:color="000000"/>
              <w:left w:val="single" w:sz="8" w:space="0" w:color="000000"/>
              <w:bottom w:val="single" w:sz="8" w:space="0" w:color="000000"/>
              <w:right w:val="single" w:sz="8" w:space="0" w:color="000000"/>
            </w:tcBorders>
            <w:tcMar>
              <w:top w:w="29" w:type="dxa"/>
              <w:left w:w="120" w:type="dxa"/>
              <w:bottom w:w="29" w:type="dxa"/>
              <w:right w:w="120" w:type="dxa"/>
            </w:tcMar>
          </w:tcPr>
          <w:p w:rsidR="003E5891" w:rsidRPr="00FE30F9" w:rsidRDefault="003E5891" w:rsidP="00FE30F9">
            <w:pPr>
              <w:tabs>
                <w:tab w:val="left" w:pos="-8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eastAsia="Times New Roman" w:hAnsi="Tahoma" w:cs="Times New Roman"/>
                <w:color w:val="000000"/>
                <w:sz w:val="24"/>
                <w:szCs w:val="20"/>
              </w:rPr>
            </w:pPr>
          </w:p>
        </w:tc>
      </w:tr>
    </w:tbl>
    <w:p w:rsidR="00ED22C5" w:rsidRDefault="00ED22C5" w:rsidP="00BB5204">
      <w:pPr>
        <w:spacing w:after="0" w:line="240" w:lineRule="auto"/>
        <w:rPr>
          <w:rFonts w:ascii="Tahoma" w:eastAsia="Times New Roman" w:hAnsi="Tahoma" w:cs="Times New Roman"/>
          <w:color w:val="000000"/>
          <w:sz w:val="24"/>
          <w:szCs w:val="20"/>
        </w:rPr>
      </w:pPr>
    </w:p>
    <w:p w:rsidR="00BB5204" w:rsidRPr="00ED22C5" w:rsidRDefault="00BB5204" w:rsidP="00BB5204">
      <w:pPr>
        <w:spacing w:after="0" w:line="240" w:lineRule="auto"/>
        <w:rPr>
          <w:rFonts w:ascii="Calibri" w:eastAsia="Times New Roman" w:hAnsi="Calibri" w:cs="Calibri"/>
        </w:rPr>
      </w:pPr>
    </w:p>
    <w:p w:rsidR="00ED22C5" w:rsidRPr="00EC4106" w:rsidRDefault="00ED22C5" w:rsidP="00ED22C5">
      <w:pPr>
        <w:spacing w:after="0" w:line="240" w:lineRule="auto"/>
        <w:rPr>
          <w:rFonts w:ascii="Calibri" w:eastAsia="Times New Roman" w:hAnsi="Calibri" w:cs="Calibri"/>
          <w:b/>
          <w:bCs/>
          <w:sz w:val="28"/>
          <w:szCs w:val="28"/>
        </w:rPr>
      </w:pPr>
      <w:r w:rsidRPr="00EC4106">
        <w:rPr>
          <w:rFonts w:ascii="Calibri" w:eastAsia="Times New Roman" w:hAnsi="Calibri" w:cs="Calibri"/>
          <w:b/>
          <w:bCs/>
          <w:sz w:val="28"/>
          <w:szCs w:val="28"/>
        </w:rPr>
        <w:t>Student Responsibilities:</w:t>
      </w:r>
    </w:p>
    <w:p w:rsidR="00ED22C5" w:rsidRPr="00ED22C5" w:rsidRDefault="00ED22C5" w:rsidP="00ED22C5">
      <w:pPr>
        <w:spacing w:after="0" w:line="240" w:lineRule="auto"/>
        <w:rPr>
          <w:rFonts w:ascii="Calibri" w:eastAsia="Times New Roman" w:hAnsi="Calibri" w:cs="Calibri"/>
        </w:rPr>
      </w:pPr>
    </w:p>
    <w:p w:rsidR="00ED22C5" w:rsidRPr="00ED22C5" w:rsidRDefault="00ED22C5" w:rsidP="00ED22C5">
      <w:pPr>
        <w:spacing w:after="0" w:line="240" w:lineRule="auto"/>
        <w:rPr>
          <w:rFonts w:ascii="Calibri" w:eastAsia="Times New Roman" w:hAnsi="Calibri" w:cs="Calibri"/>
          <w:i/>
        </w:rPr>
      </w:pPr>
      <w:r w:rsidRPr="00ED22C5">
        <w:rPr>
          <w:rFonts w:ascii="Calibri" w:eastAsia="Times New Roman" w:hAnsi="Calibri" w:cs="Calibri"/>
          <w:i/>
        </w:rPr>
        <w:t xml:space="preserve">(Failure to fulfill these responsibilities may result in a grade of Unsatisfactory </w:t>
      </w:r>
      <w:r>
        <w:rPr>
          <w:rFonts w:ascii="Calibri" w:eastAsia="Times New Roman" w:hAnsi="Calibri" w:cs="Calibri"/>
          <w:i/>
        </w:rPr>
        <w:t xml:space="preserve">(U) </w:t>
      </w:r>
      <w:r w:rsidRPr="00ED22C5">
        <w:rPr>
          <w:rFonts w:ascii="Calibri" w:eastAsia="Times New Roman" w:hAnsi="Calibri" w:cs="Calibri"/>
          <w:i/>
        </w:rPr>
        <w:t>for the course)</w:t>
      </w:r>
    </w:p>
    <w:p w:rsidR="00ED22C5" w:rsidRPr="00ED22C5" w:rsidRDefault="00ED22C5" w:rsidP="00ED22C5">
      <w:pPr>
        <w:spacing w:after="0" w:line="240" w:lineRule="auto"/>
        <w:ind w:left="1080"/>
        <w:rPr>
          <w:rFonts w:ascii="Calibri" w:eastAsia="Times New Roman" w:hAnsi="Calibri" w:cs="Calibri"/>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Present a copy of counseling liability insurance prior to beginning of internship</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xml:space="preserve">•        Complete Internship Packet (including expectations, responsibilities, goals, etc.)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Submit at least five (5) audiotapes for review and feedback</w:t>
      </w:r>
    </w:p>
    <w:p w:rsidR="00F1073D" w:rsidRDefault="00ED22C5" w:rsidP="00ED22C5">
      <w:pPr>
        <w:spacing w:after="0" w:line="240" w:lineRule="auto"/>
        <w:rPr>
          <w:rFonts w:ascii="Calibri" w:eastAsia="Times New Roman" w:hAnsi="Calibri" w:cs="Calibri"/>
        </w:rPr>
      </w:pPr>
      <w:r w:rsidRPr="00ED22C5">
        <w:rPr>
          <w:rFonts w:ascii="Calibri" w:eastAsia="Times New Roman" w:hAnsi="Calibri" w:cs="Calibri"/>
        </w:rPr>
        <w:t>•        Participate in weekly group supervision sessions</w:t>
      </w:r>
    </w:p>
    <w:p w:rsidR="00F1073D" w:rsidRPr="00ED22C5" w:rsidRDefault="00F1073D" w:rsidP="00ED22C5">
      <w:pPr>
        <w:spacing w:after="0" w:line="240" w:lineRule="auto"/>
        <w:rPr>
          <w:rFonts w:ascii="Calibri" w:eastAsia="Times New Roman" w:hAnsi="Calibri" w:cs="Calibri"/>
        </w:rPr>
      </w:pPr>
      <w:r w:rsidRPr="00F1073D">
        <w:rPr>
          <w:rFonts w:ascii="Calibri" w:eastAsia="Times New Roman" w:hAnsi="Calibri" w:cs="Calibri"/>
        </w:rPr>
        <w:t xml:space="preserve">•        </w:t>
      </w:r>
      <w:r>
        <w:rPr>
          <w:rFonts w:ascii="Calibri" w:eastAsia="Times New Roman" w:hAnsi="Calibri" w:cs="Calibri"/>
        </w:rPr>
        <w:t xml:space="preserve">Give brief (10-15 min.) case presentation </w:t>
      </w:r>
    </w:p>
    <w:p w:rsidR="00ED22C5" w:rsidRPr="00ED22C5" w:rsidRDefault="00ED22C5" w:rsidP="00F1073D">
      <w:pPr>
        <w:spacing w:after="0" w:line="240" w:lineRule="auto"/>
        <w:rPr>
          <w:rFonts w:ascii="Calibri" w:eastAsia="Times New Roman" w:hAnsi="Calibri" w:cs="Calibri"/>
        </w:rPr>
      </w:pPr>
      <w:r w:rsidRPr="00ED22C5">
        <w:rPr>
          <w:rFonts w:ascii="Calibri" w:eastAsia="Times New Roman" w:hAnsi="Calibri" w:cs="Calibri"/>
        </w:rPr>
        <w:t>•        Complete contract as agreed upon by site supervisor, University, and student.</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xml:space="preserve">•        Complete a total of at least 40 % of supervised internship in direct service to clients (face to face)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xml:space="preserve">•        Participate actively in the learning experience - participation will be factored into your grade. </w:t>
      </w:r>
    </w:p>
    <w:p w:rsidR="00F1073D" w:rsidRPr="00ED22C5" w:rsidRDefault="00ED22C5" w:rsidP="00F1073D">
      <w:pPr>
        <w:spacing w:after="0" w:line="240" w:lineRule="auto"/>
        <w:ind w:left="720" w:hanging="720"/>
        <w:rPr>
          <w:rFonts w:ascii="Calibri" w:eastAsia="Times New Roman" w:hAnsi="Calibri" w:cs="Calibri"/>
        </w:rPr>
      </w:pPr>
      <w:r w:rsidRPr="00ED22C5">
        <w:rPr>
          <w:rFonts w:ascii="Calibri" w:eastAsia="Times New Roman" w:hAnsi="Calibri" w:cs="Calibri"/>
        </w:rPr>
        <w:t>•        Thoughtful response to feedback (e.g., incorporating into your work; offering explanation of your work)</w:t>
      </w:r>
    </w:p>
    <w:p w:rsidR="00285DE5" w:rsidRDefault="00ED22C5" w:rsidP="00285DE5">
      <w:pPr>
        <w:spacing w:after="0" w:line="240" w:lineRule="auto"/>
        <w:rPr>
          <w:rFonts w:ascii="Calibri" w:eastAsia="Times New Roman" w:hAnsi="Calibri" w:cs="Calibri"/>
        </w:rPr>
      </w:pPr>
      <w:r w:rsidRPr="00ED22C5">
        <w:rPr>
          <w:rFonts w:ascii="Calibri" w:eastAsia="Times New Roman" w:hAnsi="Calibri" w:cs="Calibri"/>
        </w:rPr>
        <w:t> </w:t>
      </w:r>
    </w:p>
    <w:p w:rsidR="00ED22C5" w:rsidRPr="00EC4106" w:rsidRDefault="00ED22C5" w:rsidP="009D6633">
      <w:pPr>
        <w:spacing w:after="0" w:line="240" w:lineRule="auto"/>
        <w:ind w:left="540"/>
        <w:rPr>
          <w:rFonts w:ascii="Calibri" w:eastAsia="Times New Roman" w:hAnsi="Calibri" w:cs="Calibri"/>
          <w:b/>
          <w:sz w:val="28"/>
          <w:szCs w:val="28"/>
        </w:rPr>
      </w:pPr>
      <w:r w:rsidRPr="00EC4106">
        <w:rPr>
          <w:rFonts w:ascii="Calibri" w:eastAsia="Times New Roman" w:hAnsi="Calibri" w:cs="Calibri"/>
          <w:b/>
          <w:sz w:val="28"/>
          <w:szCs w:val="28"/>
        </w:rPr>
        <w:lastRenderedPageBreak/>
        <w:t>Required Forms:</w:t>
      </w:r>
    </w:p>
    <w:p w:rsidR="00B42303" w:rsidRDefault="00ED22C5" w:rsidP="00ED22C5">
      <w:pPr>
        <w:spacing w:after="0" w:line="240" w:lineRule="auto"/>
        <w:ind w:left="540"/>
        <w:rPr>
          <w:rFonts w:ascii="Calibri" w:eastAsia="Times New Roman" w:hAnsi="Calibri" w:cs="Calibri"/>
        </w:rPr>
      </w:pPr>
      <w:r w:rsidRPr="00ED22C5">
        <w:rPr>
          <w:rFonts w:ascii="Calibri" w:eastAsia="Times New Roman" w:hAnsi="Calibri" w:cs="Calibri"/>
        </w:rPr>
        <w:t xml:space="preserve">◊  </w:t>
      </w:r>
      <w:r>
        <w:rPr>
          <w:rFonts w:ascii="Calibri" w:eastAsia="Times New Roman" w:hAnsi="Calibri" w:cs="Calibri"/>
        </w:rPr>
        <w:t xml:space="preserve"> </w:t>
      </w:r>
      <w:r w:rsidR="00B42303">
        <w:rPr>
          <w:rFonts w:ascii="Calibri" w:eastAsia="Times New Roman" w:hAnsi="Calibri" w:cs="Calibri"/>
        </w:rPr>
        <w:t>Proof of professional liability insurance</w:t>
      </w:r>
    </w:p>
    <w:p w:rsidR="00ED22C5" w:rsidRDefault="00B42303" w:rsidP="00ED22C5">
      <w:pPr>
        <w:spacing w:after="0" w:line="240" w:lineRule="auto"/>
        <w:ind w:left="540"/>
        <w:rPr>
          <w:rFonts w:ascii="Calibri" w:eastAsia="Times New Roman" w:hAnsi="Calibri" w:cs="Calibri"/>
        </w:rPr>
      </w:pPr>
      <w:r w:rsidRPr="00ED22C5">
        <w:rPr>
          <w:rFonts w:ascii="Calibri" w:eastAsia="Times New Roman" w:hAnsi="Calibri" w:cs="Calibri"/>
        </w:rPr>
        <w:t>◊</w:t>
      </w:r>
      <w:r>
        <w:rPr>
          <w:rFonts w:ascii="Calibri" w:eastAsia="Times New Roman" w:hAnsi="Calibri" w:cs="Calibri"/>
        </w:rPr>
        <w:t xml:space="preserve">   </w:t>
      </w:r>
      <w:r w:rsidRPr="00ED22C5">
        <w:rPr>
          <w:rFonts w:ascii="Calibri" w:eastAsia="Times New Roman" w:hAnsi="Calibri" w:cs="Calibri"/>
        </w:rPr>
        <w:t>Internship Candidate Information (submitted at beginning of semester)</w:t>
      </w:r>
    </w:p>
    <w:p w:rsidR="009D6633" w:rsidRDefault="009D6633" w:rsidP="00ED22C5">
      <w:pPr>
        <w:spacing w:after="0" w:line="240" w:lineRule="auto"/>
        <w:ind w:left="540"/>
        <w:rPr>
          <w:rFonts w:ascii="Calibri" w:eastAsia="Times New Roman" w:hAnsi="Calibri" w:cs="Calibri"/>
        </w:rPr>
      </w:pPr>
      <w:r w:rsidRPr="00ED22C5">
        <w:rPr>
          <w:rFonts w:ascii="Calibri" w:eastAsia="Times New Roman" w:hAnsi="Calibri" w:cs="Calibri"/>
        </w:rPr>
        <w:t>◊</w:t>
      </w:r>
      <w:r>
        <w:rPr>
          <w:rFonts w:ascii="Calibri" w:eastAsia="Times New Roman" w:hAnsi="Calibri" w:cs="Calibri"/>
        </w:rPr>
        <w:t xml:space="preserve">   Faculty-Student Supervision Agreement</w:t>
      </w:r>
    </w:p>
    <w:p w:rsidR="00ED22C5" w:rsidRPr="00ED22C5" w:rsidRDefault="00ED22C5" w:rsidP="00ED22C5">
      <w:pPr>
        <w:spacing w:after="0" w:line="240" w:lineRule="auto"/>
        <w:ind w:firstLine="540"/>
        <w:rPr>
          <w:rFonts w:ascii="Calibri" w:eastAsia="Times New Roman" w:hAnsi="Calibri" w:cs="Calibri"/>
        </w:rPr>
      </w:pPr>
      <w:r w:rsidRPr="00ED22C5">
        <w:rPr>
          <w:rFonts w:ascii="Calibri" w:eastAsia="Times New Roman" w:hAnsi="Calibri" w:cs="Calibri"/>
        </w:rPr>
        <w:t xml:space="preserve">◊ </w:t>
      </w:r>
      <w:r>
        <w:rPr>
          <w:rFonts w:ascii="Calibri" w:eastAsia="Times New Roman" w:hAnsi="Calibri" w:cs="Calibri"/>
        </w:rPr>
        <w:t xml:space="preserve">  </w:t>
      </w:r>
      <w:r w:rsidR="00B42303" w:rsidRPr="00ED22C5">
        <w:rPr>
          <w:rFonts w:ascii="Calibri" w:eastAsia="Times New Roman" w:hAnsi="Calibri" w:cs="Calibri"/>
        </w:rPr>
        <w:t>Student Internship Agreement (submitted at beginning of semester)</w:t>
      </w:r>
    </w:p>
    <w:p w:rsidR="00ED22C5" w:rsidRPr="00ED22C5" w:rsidRDefault="00ED22C5" w:rsidP="00ED22C5">
      <w:pPr>
        <w:spacing w:after="0" w:line="240" w:lineRule="auto"/>
        <w:ind w:left="540"/>
        <w:rPr>
          <w:rFonts w:ascii="Calibri" w:eastAsia="Times New Roman" w:hAnsi="Calibri" w:cs="Calibri"/>
        </w:rPr>
      </w:pPr>
      <w:r w:rsidRPr="00ED22C5">
        <w:rPr>
          <w:rFonts w:ascii="Calibri" w:eastAsia="Times New Roman" w:hAnsi="Calibri" w:cs="Calibri"/>
        </w:rPr>
        <w:t xml:space="preserve">◊   </w:t>
      </w:r>
      <w:r w:rsidR="00B42303" w:rsidRPr="00ED22C5">
        <w:rPr>
          <w:rFonts w:ascii="Calibri" w:eastAsia="Times New Roman" w:hAnsi="Calibri" w:cs="Calibri"/>
        </w:rPr>
        <w:t>Consent for Counseling Adults (one signed for each client you see)</w:t>
      </w:r>
    </w:p>
    <w:p w:rsidR="00ED22C5" w:rsidRPr="00ED22C5" w:rsidRDefault="00ED22C5" w:rsidP="00ED22C5">
      <w:pPr>
        <w:spacing w:after="0" w:line="240" w:lineRule="auto"/>
        <w:ind w:left="540"/>
        <w:rPr>
          <w:rFonts w:ascii="Calibri" w:eastAsia="Times New Roman" w:hAnsi="Calibri" w:cs="Calibri"/>
        </w:rPr>
      </w:pPr>
      <w:r w:rsidRPr="00ED22C5">
        <w:rPr>
          <w:rFonts w:ascii="Calibri" w:eastAsia="Times New Roman" w:hAnsi="Calibri" w:cs="Calibri"/>
        </w:rPr>
        <w:t xml:space="preserve">◊   </w:t>
      </w:r>
      <w:r w:rsidR="00B42303" w:rsidRPr="00ED22C5">
        <w:rPr>
          <w:rFonts w:ascii="Calibri" w:eastAsia="Times New Roman" w:hAnsi="Calibri" w:cs="Calibri"/>
        </w:rPr>
        <w:t>Goals Statements (developed early in semester; submitted at end of semester)</w:t>
      </w:r>
    </w:p>
    <w:p w:rsidR="00ED22C5" w:rsidRDefault="00ED22C5" w:rsidP="00ED22C5">
      <w:pPr>
        <w:spacing w:after="0" w:line="240" w:lineRule="auto"/>
        <w:ind w:left="540"/>
        <w:rPr>
          <w:rFonts w:ascii="Calibri" w:eastAsia="Times New Roman" w:hAnsi="Calibri" w:cs="Calibri"/>
        </w:rPr>
      </w:pPr>
      <w:r w:rsidRPr="00ED22C5">
        <w:rPr>
          <w:rFonts w:ascii="Calibri" w:eastAsia="Times New Roman" w:hAnsi="Calibri" w:cs="Calibri"/>
        </w:rPr>
        <w:t xml:space="preserve">◊   </w:t>
      </w:r>
      <w:r w:rsidR="00B42303">
        <w:rPr>
          <w:rFonts w:ascii="Calibri" w:eastAsia="Times New Roman" w:hAnsi="Calibri" w:cs="Calibri"/>
        </w:rPr>
        <w:t>Weekly Schedule</w:t>
      </w:r>
    </w:p>
    <w:p w:rsidR="009D6633" w:rsidRPr="00ED22C5" w:rsidRDefault="009D6633" w:rsidP="00ED22C5">
      <w:pPr>
        <w:spacing w:after="0" w:line="240" w:lineRule="auto"/>
        <w:ind w:left="540"/>
        <w:rPr>
          <w:rFonts w:ascii="Calibri" w:eastAsia="Times New Roman" w:hAnsi="Calibri" w:cs="Calibri"/>
        </w:rPr>
      </w:pPr>
      <w:r w:rsidRPr="00ED22C5">
        <w:rPr>
          <w:rFonts w:ascii="Calibri" w:eastAsia="Times New Roman" w:hAnsi="Calibri" w:cs="Calibri"/>
        </w:rPr>
        <w:t>◊</w:t>
      </w:r>
      <w:r>
        <w:rPr>
          <w:rFonts w:ascii="Calibri" w:eastAsia="Times New Roman" w:hAnsi="Calibri" w:cs="Calibri"/>
        </w:rPr>
        <w:t xml:space="preserve">   Internship Site Visitation Form (filed following site visitation)</w:t>
      </w:r>
    </w:p>
    <w:p w:rsidR="00ED22C5" w:rsidRPr="00ED22C5" w:rsidRDefault="00ED22C5" w:rsidP="00ED22C5">
      <w:pPr>
        <w:spacing w:after="0" w:line="240" w:lineRule="auto"/>
        <w:ind w:left="540"/>
        <w:rPr>
          <w:rFonts w:ascii="Calibri" w:eastAsia="Times New Roman" w:hAnsi="Calibri" w:cs="Calibri"/>
        </w:rPr>
      </w:pPr>
      <w:r w:rsidRPr="00ED22C5">
        <w:rPr>
          <w:rFonts w:ascii="Calibri" w:eastAsia="Times New Roman" w:hAnsi="Calibri" w:cs="Calibri"/>
        </w:rPr>
        <w:t>◊   Internship Supervision Log (submitted at end of semester)</w:t>
      </w:r>
    </w:p>
    <w:p w:rsidR="00ED22C5" w:rsidRPr="00ED22C5" w:rsidRDefault="00ED22C5" w:rsidP="00ED22C5">
      <w:pPr>
        <w:spacing w:after="0" w:line="240" w:lineRule="auto"/>
        <w:ind w:left="540"/>
        <w:rPr>
          <w:rFonts w:ascii="Calibri" w:eastAsia="Times New Roman" w:hAnsi="Calibri" w:cs="Calibri"/>
        </w:rPr>
      </w:pPr>
      <w:r w:rsidRPr="00ED22C5">
        <w:rPr>
          <w:rFonts w:ascii="Calibri" w:eastAsia="Times New Roman" w:hAnsi="Calibri" w:cs="Calibri"/>
        </w:rPr>
        <w:t>◊   Site Supervisor's Midterm and End of Semester Evaluations</w:t>
      </w:r>
    </w:p>
    <w:p w:rsidR="00ED22C5" w:rsidRPr="00ED22C5" w:rsidRDefault="00ED22C5" w:rsidP="00ED22C5">
      <w:pPr>
        <w:spacing w:after="0" w:line="240" w:lineRule="auto"/>
        <w:ind w:left="540"/>
        <w:rPr>
          <w:rFonts w:ascii="Calibri" w:eastAsia="Times New Roman" w:hAnsi="Calibri" w:cs="Calibri"/>
        </w:rPr>
      </w:pPr>
      <w:r w:rsidRPr="00ED22C5">
        <w:rPr>
          <w:rFonts w:ascii="Calibri" w:eastAsia="Times New Roman" w:hAnsi="Calibri" w:cs="Calibri"/>
        </w:rPr>
        <w:t xml:space="preserve">◊   </w:t>
      </w:r>
      <w:r w:rsidR="009D6633">
        <w:rPr>
          <w:rFonts w:ascii="Calibri" w:eastAsia="Times New Roman" w:hAnsi="Calibri" w:cs="Calibri"/>
        </w:rPr>
        <w:t xml:space="preserve">Student </w:t>
      </w:r>
      <w:r w:rsidRPr="00ED22C5">
        <w:rPr>
          <w:rFonts w:ascii="Calibri" w:eastAsia="Times New Roman" w:hAnsi="Calibri" w:cs="Calibri"/>
        </w:rPr>
        <w:t>Evaluation of Supervisor (submitted at end of semester)</w:t>
      </w:r>
    </w:p>
    <w:p w:rsidR="00ED22C5" w:rsidRDefault="00ED22C5" w:rsidP="00ED22C5">
      <w:pPr>
        <w:spacing w:after="0" w:line="240" w:lineRule="auto"/>
        <w:ind w:left="540"/>
        <w:rPr>
          <w:rFonts w:ascii="Calibri" w:eastAsia="Times New Roman" w:hAnsi="Calibri" w:cs="Calibri"/>
        </w:rPr>
      </w:pPr>
      <w:r w:rsidRPr="00ED22C5">
        <w:rPr>
          <w:rFonts w:ascii="Calibri" w:eastAsia="Times New Roman" w:hAnsi="Calibri" w:cs="Calibri"/>
        </w:rPr>
        <w:t>◊   Site Evaluation Form</w:t>
      </w:r>
    </w:p>
    <w:p w:rsidR="009D6633" w:rsidRPr="00ED22C5" w:rsidRDefault="009D6633" w:rsidP="00ED22C5">
      <w:pPr>
        <w:spacing w:after="0" w:line="240" w:lineRule="auto"/>
        <w:ind w:left="540"/>
        <w:rPr>
          <w:rFonts w:ascii="Calibri" w:eastAsia="Times New Roman" w:hAnsi="Calibri" w:cs="Calibri"/>
        </w:rPr>
      </w:pPr>
      <w:r w:rsidRPr="00ED22C5">
        <w:rPr>
          <w:rFonts w:ascii="Calibri" w:eastAsia="Times New Roman" w:hAnsi="Calibri" w:cs="Calibri"/>
        </w:rPr>
        <w:t>◊</w:t>
      </w:r>
      <w:r>
        <w:rPr>
          <w:rFonts w:ascii="Calibri" w:eastAsia="Times New Roman" w:hAnsi="Calibri" w:cs="Calibri"/>
        </w:rPr>
        <w:t xml:space="preserve">   Internship Contact Hours Log</w:t>
      </w:r>
    </w:p>
    <w:p w:rsidR="00ED22C5" w:rsidRPr="00ED22C5" w:rsidRDefault="00ED22C5" w:rsidP="00ED22C5">
      <w:pPr>
        <w:spacing w:after="0" w:line="240" w:lineRule="auto"/>
        <w:ind w:left="1267" w:hanging="720"/>
        <w:rPr>
          <w:rFonts w:ascii="Calibri" w:eastAsia="Times New Roman" w:hAnsi="Calibri" w:cs="Calibri"/>
        </w:rPr>
      </w:pPr>
      <w:r w:rsidRPr="00ED22C5">
        <w:rPr>
          <w:rFonts w:ascii="Calibri" w:eastAsia="Times New Roman" w:hAnsi="Calibri" w:cs="Calibri"/>
        </w:rPr>
        <w:t>◊   Student Midterm and End of Semester Self-Evaluation (form is not found in internship manual)</w:t>
      </w:r>
    </w:p>
    <w:p w:rsidR="00ED22C5" w:rsidRPr="00285DE5" w:rsidRDefault="00ED22C5" w:rsidP="009D6633">
      <w:pPr>
        <w:spacing w:after="0" w:line="240" w:lineRule="auto"/>
        <w:ind w:left="540"/>
        <w:rPr>
          <w:rFonts w:ascii="Calibri" w:eastAsia="Times New Roman" w:hAnsi="Calibri" w:cs="Calibri"/>
          <w:sz w:val="16"/>
          <w:szCs w:val="16"/>
        </w:rPr>
      </w:pPr>
      <w:r w:rsidRPr="00ED22C5">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sz w:val="28"/>
          <w:szCs w:val="28"/>
        </w:rPr>
      </w:pPr>
      <w:r w:rsidRPr="00ED22C5">
        <w:rPr>
          <w:rFonts w:ascii="Calibri" w:eastAsia="Times New Roman" w:hAnsi="Calibri" w:cs="Calibri"/>
          <w:b/>
          <w:bCs/>
          <w:sz w:val="28"/>
          <w:szCs w:val="28"/>
        </w:rPr>
        <w:t>Course Schedule:</w:t>
      </w:r>
    </w:p>
    <w:tbl>
      <w:tblPr>
        <w:tblpPr w:leftFromText="180" w:rightFromText="180" w:vertAnchor="text" w:horzAnchor="margin" w:tblpY="20"/>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36"/>
        <w:gridCol w:w="8584"/>
      </w:tblGrid>
      <w:tr w:rsidR="00285DE5" w:rsidRPr="00ED22C5" w:rsidTr="00285DE5">
        <w:tc>
          <w:tcPr>
            <w:tcW w:w="936" w:type="dxa"/>
            <w:tcBorders>
              <w:top w:val="single" w:sz="8" w:space="0" w:color="A3A3A3"/>
              <w:left w:val="single" w:sz="8" w:space="0" w:color="A3A3A3"/>
              <w:bottom w:val="single" w:sz="8" w:space="0" w:color="A3A3A3"/>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jc w:val="center"/>
              <w:rPr>
                <w:rFonts w:ascii="Calibri" w:eastAsia="Times New Roman" w:hAnsi="Calibri" w:cs="Calibri"/>
              </w:rPr>
            </w:pPr>
            <w:r w:rsidRPr="00ED22C5">
              <w:rPr>
                <w:rFonts w:ascii="Calibri" w:eastAsia="Times New Roman" w:hAnsi="Calibri" w:cs="Calibri"/>
                <w:b/>
                <w:bCs/>
              </w:rPr>
              <w:t>Date</w:t>
            </w:r>
          </w:p>
        </w:tc>
        <w:tc>
          <w:tcPr>
            <w:tcW w:w="8584" w:type="dxa"/>
            <w:tcBorders>
              <w:top w:val="single" w:sz="8" w:space="0" w:color="A3A3A3"/>
              <w:left w:val="single" w:sz="8" w:space="0" w:color="A3A3A3"/>
              <w:bottom w:val="single" w:sz="8" w:space="0" w:color="A3A3A3"/>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jc w:val="center"/>
              <w:rPr>
                <w:rFonts w:ascii="Calibri" w:eastAsia="Times New Roman" w:hAnsi="Calibri" w:cs="Calibri"/>
              </w:rPr>
            </w:pPr>
            <w:r w:rsidRPr="00ED22C5">
              <w:rPr>
                <w:rFonts w:ascii="Calibri" w:eastAsia="Times New Roman" w:hAnsi="Calibri" w:cs="Calibri"/>
                <w:b/>
                <w:bCs/>
              </w:rPr>
              <w:t>Plan</w:t>
            </w:r>
          </w:p>
        </w:tc>
      </w:tr>
      <w:tr w:rsidR="00285DE5" w:rsidRPr="00ED22C5" w:rsidTr="00285DE5">
        <w:tc>
          <w:tcPr>
            <w:tcW w:w="936" w:type="dxa"/>
            <w:tcBorders>
              <w:top w:val="single" w:sz="8" w:space="0" w:color="A3A3A3"/>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1</w:t>
            </w:r>
            <w:r w:rsidRPr="00ED22C5">
              <w:rPr>
                <w:rFonts w:ascii="Calibri" w:eastAsia="Times New Roman" w:hAnsi="Calibri" w:cs="Calibri"/>
              </w:rPr>
              <w:t>/</w:t>
            </w:r>
            <w:r>
              <w:rPr>
                <w:rFonts w:ascii="Calibri" w:eastAsia="Times New Roman" w:hAnsi="Calibri" w:cs="Calibri"/>
              </w:rPr>
              <w:t>12</w:t>
            </w:r>
          </w:p>
        </w:tc>
        <w:tc>
          <w:tcPr>
            <w:tcW w:w="8584" w:type="dxa"/>
            <w:tcBorders>
              <w:top w:val="single" w:sz="8" w:space="0" w:color="A3A3A3"/>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7722CF" w:rsidP="00285DE5">
            <w:pPr>
              <w:spacing w:after="0" w:line="240" w:lineRule="auto"/>
              <w:rPr>
                <w:rFonts w:ascii="Calibri" w:eastAsia="Times New Roman" w:hAnsi="Calibri" w:cs="Calibri"/>
              </w:rPr>
            </w:pPr>
            <w:r>
              <w:rPr>
                <w:rFonts w:ascii="Calibri" w:eastAsia="Times New Roman" w:hAnsi="Calibri" w:cs="Calibri"/>
              </w:rPr>
              <w:t>i</w:t>
            </w:r>
            <w:r w:rsidR="00285DE5" w:rsidRPr="00ED22C5">
              <w:rPr>
                <w:rFonts w:ascii="Calibri" w:eastAsia="Times New Roman" w:hAnsi="Calibri" w:cs="Calibri"/>
              </w:rPr>
              <w:t>ntroductions; syllabus &amp; course expectations; intern packet (completion of forms)</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1</w:t>
            </w:r>
            <w:r w:rsidRPr="00ED22C5">
              <w:rPr>
                <w:rFonts w:ascii="Calibri" w:eastAsia="Times New Roman" w:hAnsi="Calibri" w:cs="Calibri"/>
              </w:rPr>
              <w:t>/1</w:t>
            </w:r>
            <w:r>
              <w:rPr>
                <w:rFonts w:ascii="Calibri" w:eastAsia="Times New Roman" w:hAnsi="Calibri" w:cs="Calibri"/>
              </w:rPr>
              <w:t>9</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Default="00285DE5" w:rsidP="00285DE5">
            <w:pPr>
              <w:spacing w:after="0" w:line="240" w:lineRule="auto"/>
              <w:rPr>
                <w:rFonts w:ascii="Calibri" w:eastAsia="Times New Roman" w:hAnsi="Calibri" w:cs="Calibri"/>
              </w:rPr>
            </w:pPr>
            <w:r w:rsidRPr="009F7E77">
              <w:rPr>
                <w:rFonts w:ascii="Calibri" w:eastAsia="Times New Roman" w:hAnsi="Calibri" w:cs="Calibri"/>
                <w:b/>
              </w:rPr>
              <w:t xml:space="preserve">Group A </w:t>
            </w:r>
            <w:r w:rsidR="007722CF">
              <w:rPr>
                <w:rFonts w:ascii="Calibri" w:eastAsia="Times New Roman" w:hAnsi="Calibri" w:cs="Calibri"/>
                <w:b/>
              </w:rPr>
              <w:t>recording</w:t>
            </w:r>
            <w:r w:rsidRPr="009F7E77">
              <w:rPr>
                <w:rFonts w:ascii="Calibri" w:eastAsia="Times New Roman" w:hAnsi="Calibri" w:cs="Calibri"/>
                <w:b/>
              </w:rPr>
              <w:t xml:space="preserve"> due</w:t>
            </w:r>
            <w:r>
              <w:rPr>
                <w:rFonts w:ascii="Calibri" w:eastAsia="Times New Roman" w:hAnsi="Calibri" w:cs="Calibri"/>
              </w:rPr>
              <w:t xml:space="preserve">; role plays; group supervision     </w:t>
            </w:r>
          </w:p>
          <w:p w:rsidR="00285DE5" w:rsidRPr="00ED22C5" w:rsidRDefault="00285DE5" w:rsidP="00285DE5">
            <w:pPr>
              <w:spacing w:after="0" w:line="240" w:lineRule="auto"/>
              <w:rPr>
                <w:rFonts w:ascii="Calibri" w:eastAsia="Times New Roman" w:hAnsi="Calibri" w:cs="Calibri"/>
              </w:rPr>
            </w:pPr>
            <w:r w:rsidRPr="00ED22C5">
              <w:rPr>
                <w:rFonts w:ascii="Calibri" w:eastAsia="Times New Roman" w:hAnsi="Calibri" w:cs="Calibri"/>
              </w:rPr>
              <w:t>(</w:t>
            </w:r>
            <w:r w:rsidRPr="00960AB3">
              <w:rPr>
                <w:rFonts w:ascii="Calibri" w:eastAsia="Times New Roman" w:hAnsi="Calibri" w:cs="Calibri"/>
                <w:b/>
              </w:rPr>
              <w:t>deadline for submission of completed intern packet</w:t>
            </w:r>
            <w:r w:rsidRPr="00ED22C5">
              <w:rPr>
                <w:rFonts w:ascii="Calibri" w:eastAsia="Times New Roman" w:hAnsi="Calibri" w:cs="Calibri"/>
              </w:rPr>
              <w:t>)</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1</w:t>
            </w:r>
            <w:r w:rsidRPr="00ED22C5">
              <w:rPr>
                <w:rFonts w:ascii="Calibri" w:eastAsia="Times New Roman" w:hAnsi="Calibri" w:cs="Calibri"/>
              </w:rPr>
              <w:t>/</w:t>
            </w:r>
            <w:r>
              <w:rPr>
                <w:rFonts w:ascii="Calibri" w:eastAsia="Times New Roman" w:hAnsi="Calibri" w:cs="Calibri"/>
              </w:rPr>
              <w:t>26</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285DE5" w:rsidP="007722CF">
            <w:pPr>
              <w:spacing w:after="0" w:line="240" w:lineRule="auto"/>
              <w:rPr>
                <w:rFonts w:ascii="Calibri" w:eastAsia="Times New Roman" w:hAnsi="Calibri" w:cs="Calibri"/>
              </w:rPr>
            </w:pPr>
            <w:r w:rsidRPr="009F7E77">
              <w:rPr>
                <w:rFonts w:ascii="Calibri" w:eastAsia="Times New Roman" w:hAnsi="Calibri" w:cs="Calibri"/>
                <w:b/>
              </w:rPr>
              <w:t xml:space="preserve">Group B </w:t>
            </w:r>
            <w:r w:rsidR="007722CF">
              <w:rPr>
                <w:rFonts w:ascii="Calibri" w:eastAsia="Times New Roman" w:hAnsi="Calibri" w:cs="Calibri"/>
                <w:b/>
              </w:rPr>
              <w:t>recording</w:t>
            </w:r>
            <w:r w:rsidRPr="009F7E77">
              <w:rPr>
                <w:rFonts w:ascii="Calibri" w:eastAsia="Times New Roman" w:hAnsi="Calibri" w:cs="Calibri"/>
                <w:b/>
              </w:rPr>
              <w:t xml:space="preserve"> due</w:t>
            </w:r>
            <w:r>
              <w:rPr>
                <w:rFonts w:ascii="Calibri" w:eastAsia="Times New Roman" w:hAnsi="Calibri" w:cs="Calibri"/>
              </w:rPr>
              <w:t>;</w:t>
            </w:r>
            <w:r w:rsidRPr="00ED22C5">
              <w:rPr>
                <w:rFonts w:ascii="Calibri" w:eastAsia="Times New Roman" w:hAnsi="Calibri" w:cs="Calibri"/>
              </w:rPr>
              <w:t xml:space="preserve"> Listen to tapes in class</w:t>
            </w:r>
            <w:r w:rsidR="0013738D">
              <w:rPr>
                <w:rFonts w:ascii="Calibri" w:eastAsia="Times New Roman" w:hAnsi="Calibri" w:cs="Calibri"/>
              </w:rPr>
              <w:t xml:space="preserve"> (see below)</w:t>
            </w:r>
            <w:r>
              <w:rPr>
                <w:rFonts w:ascii="Calibri" w:eastAsia="Times New Roman" w:hAnsi="Calibri" w:cs="Calibri"/>
              </w:rPr>
              <w:t>; group supervision</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2</w:t>
            </w:r>
            <w:r w:rsidRPr="00ED22C5">
              <w:rPr>
                <w:rFonts w:ascii="Calibri" w:eastAsia="Times New Roman" w:hAnsi="Calibri" w:cs="Calibri"/>
              </w:rPr>
              <w:t>/</w:t>
            </w:r>
            <w:r>
              <w:rPr>
                <w:rFonts w:ascii="Calibri" w:eastAsia="Times New Roman" w:hAnsi="Calibri" w:cs="Calibri"/>
              </w:rPr>
              <w:t>2</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 xml:space="preserve">focus on theory; group supervision </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2</w:t>
            </w:r>
            <w:r w:rsidRPr="00ED22C5">
              <w:rPr>
                <w:rFonts w:ascii="Calibri" w:eastAsia="Times New Roman" w:hAnsi="Calibri" w:cs="Calibri"/>
              </w:rPr>
              <w:t>/</w:t>
            </w:r>
            <w:r>
              <w:rPr>
                <w:rFonts w:ascii="Calibri" w:eastAsia="Times New Roman" w:hAnsi="Calibri" w:cs="Calibri"/>
              </w:rPr>
              <w:t>9</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7722CF" w:rsidP="007722CF">
            <w:pPr>
              <w:spacing w:after="0" w:line="240" w:lineRule="auto"/>
              <w:rPr>
                <w:rFonts w:ascii="Calibri" w:eastAsia="Times New Roman" w:hAnsi="Calibri" w:cs="Calibri"/>
              </w:rPr>
            </w:pPr>
            <w:r>
              <w:rPr>
                <w:rFonts w:ascii="Calibri" w:eastAsia="Times New Roman" w:hAnsi="Calibri" w:cs="Calibri"/>
              </w:rPr>
              <w:t xml:space="preserve">virtual class meeting: </w:t>
            </w:r>
            <w:r w:rsidRPr="007722CF">
              <w:rPr>
                <w:rFonts w:ascii="Calibri" w:eastAsia="Times New Roman" w:hAnsi="Calibri" w:cs="Calibri"/>
                <w:b/>
              </w:rPr>
              <w:t>Complete Midterm self-evaluation and submit to drop box</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2</w:t>
            </w:r>
            <w:r w:rsidRPr="00ED22C5">
              <w:rPr>
                <w:rFonts w:ascii="Calibri" w:eastAsia="Times New Roman" w:hAnsi="Calibri" w:cs="Calibri"/>
              </w:rPr>
              <w:t>/</w:t>
            </w:r>
            <w:r>
              <w:rPr>
                <w:rFonts w:ascii="Calibri" w:eastAsia="Times New Roman" w:hAnsi="Calibri" w:cs="Calibri"/>
              </w:rPr>
              <w:t>16</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7722CF" w:rsidP="0013738D">
            <w:pPr>
              <w:spacing w:after="0" w:line="240" w:lineRule="auto"/>
              <w:rPr>
                <w:rFonts w:ascii="Calibri" w:eastAsia="Times New Roman" w:hAnsi="Calibri" w:cs="Calibri"/>
              </w:rPr>
            </w:pPr>
            <w:r>
              <w:rPr>
                <w:rFonts w:ascii="Calibri" w:eastAsia="Times New Roman" w:hAnsi="Calibri" w:cs="Calibri"/>
                <w:b/>
              </w:rPr>
              <w:t>Recording</w:t>
            </w:r>
            <w:r w:rsidR="00285DE5" w:rsidRPr="00285DE5">
              <w:rPr>
                <w:rFonts w:ascii="Calibri" w:eastAsia="Times New Roman" w:hAnsi="Calibri" w:cs="Calibri"/>
                <w:b/>
              </w:rPr>
              <w:t xml:space="preserve"> for Peer Review Due</w:t>
            </w:r>
            <w:r w:rsidR="0013738D">
              <w:rPr>
                <w:rFonts w:ascii="Calibri" w:eastAsia="Times New Roman" w:hAnsi="Calibri" w:cs="Calibri"/>
                <w:b/>
              </w:rPr>
              <w:t xml:space="preserve"> by Friday, February 17</w:t>
            </w:r>
            <w:r w:rsidR="0013738D" w:rsidRPr="0013738D">
              <w:rPr>
                <w:rFonts w:ascii="Calibri" w:eastAsia="Times New Roman" w:hAnsi="Calibri" w:cs="Calibri"/>
                <w:b/>
                <w:vertAlign w:val="superscript"/>
              </w:rPr>
              <w:t>th</w:t>
            </w:r>
            <w:r w:rsidR="00285DE5">
              <w:rPr>
                <w:rFonts w:ascii="Calibri" w:eastAsia="Times New Roman" w:hAnsi="Calibri" w:cs="Calibri"/>
              </w:rPr>
              <w:t xml:space="preserve">; </w:t>
            </w:r>
            <w:r>
              <w:rPr>
                <w:rFonts w:ascii="Calibri" w:eastAsia="Times New Roman" w:hAnsi="Calibri" w:cs="Calibri"/>
              </w:rPr>
              <w:t>no class meeting this week – arrange to listen to tapes (see below)</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2</w:t>
            </w:r>
            <w:r w:rsidRPr="00ED22C5">
              <w:rPr>
                <w:rFonts w:ascii="Calibri" w:eastAsia="Times New Roman" w:hAnsi="Calibri" w:cs="Calibri"/>
              </w:rPr>
              <w:t>/</w:t>
            </w:r>
            <w:r>
              <w:rPr>
                <w:rFonts w:ascii="Calibri" w:eastAsia="Times New Roman" w:hAnsi="Calibri" w:cs="Calibri"/>
              </w:rPr>
              <w:t>23</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7722CF" w:rsidP="007722CF">
            <w:pPr>
              <w:spacing w:after="0" w:line="240" w:lineRule="auto"/>
              <w:rPr>
                <w:rFonts w:ascii="Calibri" w:eastAsia="Times New Roman" w:hAnsi="Calibri" w:cs="Calibri"/>
              </w:rPr>
            </w:pPr>
            <w:r>
              <w:rPr>
                <w:rFonts w:ascii="Calibri" w:eastAsia="Times New Roman" w:hAnsi="Calibri" w:cs="Calibri"/>
              </w:rPr>
              <w:t>i</w:t>
            </w:r>
            <w:r w:rsidR="00285DE5">
              <w:rPr>
                <w:rFonts w:ascii="Calibri" w:eastAsia="Times New Roman" w:hAnsi="Calibri" w:cs="Calibri"/>
              </w:rPr>
              <w:t>ndividual/</w:t>
            </w:r>
            <w:r>
              <w:rPr>
                <w:rFonts w:ascii="Calibri" w:eastAsia="Times New Roman" w:hAnsi="Calibri" w:cs="Calibri"/>
              </w:rPr>
              <w:t>d</w:t>
            </w:r>
            <w:r w:rsidR="00285DE5">
              <w:rPr>
                <w:rFonts w:ascii="Calibri" w:eastAsia="Times New Roman" w:hAnsi="Calibri" w:cs="Calibri"/>
              </w:rPr>
              <w:t>yadic supervision</w:t>
            </w:r>
            <w:r w:rsidR="0013738D">
              <w:rPr>
                <w:rFonts w:ascii="Calibri" w:eastAsia="Times New Roman" w:hAnsi="Calibri" w:cs="Calibri"/>
              </w:rPr>
              <w:t xml:space="preserve"> (schedule to be arranged)</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3</w:t>
            </w:r>
            <w:r w:rsidRPr="00ED22C5">
              <w:rPr>
                <w:rFonts w:ascii="Calibri" w:eastAsia="Times New Roman" w:hAnsi="Calibri" w:cs="Calibri"/>
              </w:rPr>
              <w:t>/1</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sidRPr="009F7E77">
              <w:rPr>
                <w:rFonts w:ascii="Calibri" w:eastAsia="Times New Roman" w:hAnsi="Calibri" w:cs="Calibri"/>
                <w:b/>
              </w:rPr>
              <w:t>Groups A &amp; B midterm</w:t>
            </w:r>
            <w:r w:rsidR="007722CF">
              <w:rPr>
                <w:rFonts w:ascii="Calibri" w:eastAsia="Times New Roman" w:hAnsi="Calibri" w:cs="Calibri"/>
                <w:b/>
              </w:rPr>
              <w:t xml:space="preserve"> recording</w:t>
            </w:r>
            <w:r w:rsidRPr="009F7E77">
              <w:rPr>
                <w:rFonts w:ascii="Calibri" w:eastAsia="Times New Roman" w:hAnsi="Calibri" w:cs="Calibri"/>
                <w:b/>
              </w:rPr>
              <w:t xml:space="preserve"> due</w:t>
            </w:r>
            <w:r>
              <w:rPr>
                <w:rFonts w:ascii="Calibri" w:eastAsia="Times New Roman" w:hAnsi="Calibri" w:cs="Calibri"/>
              </w:rPr>
              <w:t>; focus on ethics; group supervision</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3</w:t>
            </w:r>
            <w:r w:rsidRPr="00ED22C5">
              <w:rPr>
                <w:rFonts w:ascii="Calibri" w:eastAsia="Times New Roman" w:hAnsi="Calibri" w:cs="Calibri"/>
              </w:rPr>
              <w:t>/</w:t>
            </w:r>
            <w:r>
              <w:rPr>
                <w:rFonts w:ascii="Calibri" w:eastAsia="Times New Roman" w:hAnsi="Calibri" w:cs="Calibri"/>
              </w:rPr>
              <w:t>8</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SPRING BREAK</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3</w:t>
            </w:r>
            <w:r w:rsidRPr="00ED22C5">
              <w:rPr>
                <w:rFonts w:ascii="Calibri" w:eastAsia="Times New Roman" w:hAnsi="Calibri" w:cs="Calibri"/>
              </w:rPr>
              <w:t>/</w:t>
            </w:r>
            <w:r>
              <w:rPr>
                <w:rFonts w:ascii="Calibri" w:eastAsia="Times New Roman" w:hAnsi="Calibri" w:cs="Calibri"/>
              </w:rPr>
              <w:t>15</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7722CF" w:rsidP="00285DE5">
            <w:pPr>
              <w:spacing w:after="0" w:line="240" w:lineRule="auto"/>
              <w:rPr>
                <w:rFonts w:ascii="Calibri" w:eastAsia="Times New Roman" w:hAnsi="Calibri" w:cs="Calibri"/>
              </w:rPr>
            </w:pPr>
            <w:r>
              <w:rPr>
                <w:rFonts w:ascii="Calibri" w:eastAsia="Times New Roman" w:hAnsi="Calibri" w:cs="Calibri"/>
              </w:rPr>
              <w:t>g</w:t>
            </w:r>
            <w:r w:rsidR="00285DE5">
              <w:rPr>
                <w:rFonts w:ascii="Calibri" w:eastAsia="Times New Roman" w:hAnsi="Calibri" w:cs="Calibri"/>
              </w:rPr>
              <w:t xml:space="preserve">uest lecture – </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3</w:t>
            </w:r>
            <w:r w:rsidRPr="00ED22C5">
              <w:rPr>
                <w:rFonts w:ascii="Calibri" w:eastAsia="Times New Roman" w:hAnsi="Calibri" w:cs="Calibri"/>
              </w:rPr>
              <w:t>/</w:t>
            </w:r>
            <w:r>
              <w:rPr>
                <w:rFonts w:ascii="Calibri" w:eastAsia="Times New Roman" w:hAnsi="Calibri" w:cs="Calibri"/>
              </w:rPr>
              <w:t>22</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ED22C5" w:rsidRDefault="00285DE5" w:rsidP="007722CF">
            <w:pPr>
              <w:spacing w:after="0" w:line="240" w:lineRule="auto"/>
              <w:rPr>
                <w:rFonts w:ascii="Calibri" w:eastAsia="Times New Roman" w:hAnsi="Calibri" w:cs="Calibri"/>
              </w:rPr>
            </w:pPr>
            <w:r w:rsidRPr="009F7E77">
              <w:rPr>
                <w:rFonts w:ascii="Calibri" w:eastAsia="Times New Roman" w:hAnsi="Calibri" w:cs="Calibri"/>
                <w:b/>
              </w:rPr>
              <w:t xml:space="preserve">Group A </w:t>
            </w:r>
            <w:r w:rsidR="007722CF">
              <w:rPr>
                <w:rFonts w:ascii="Calibri" w:eastAsia="Times New Roman" w:hAnsi="Calibri" w:cs="Calibri"/>
                <w:b/>
              </w:rPr>
              <w:t>recording</w:t>
            </w:r>
            <w:r w:rsidRPr="009F7E77">
              <w:rPr>
                <w:rFonts w:ascii="Calibri" w:eastAsia="Times New Roman" w:hAnsi="Calibri" w:cs="Calibri"/>
                <w:b/>
              </w:rPr>
              <w:t xml:space="preserve"> due</w:t>
            </w:r>
            <w:r>
              <w:rPr>
                <w:rFonts w:ascii="Calibri" w:eastAsia="Times New Roman" w:hAnsi="Calibri" w:cs="Calibri"/>
              </w:rPr>
              <w:t>; group supervision</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3</w:t>
            </w:r>
            <w:r w:rsidRPr="00ED22C5">
              <w:rPr>
                <w:rFonts w:ascii="Calibri" w:eastAsia="Times New Roman" w:hAnsi="Calibri" w:cs="Calibri"/>
              </w:rPr>
              <w:t>/</w:t>
            </w:r>
            <w:r>
              <w:rPr>
                <w:rFonts w:ascii="Calibri" w:eastAsia="Times New Roman" w:hAnsi="Calibri" w:cs="Calibri"/>
              </w:rPr>
              <w:t>29</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9F7E77" w:rsidRDefault="00285DE5" w:rsidP="007722CF">
            <w:pPr>
              <w:spacing w:after="0" w:line="240" w:lineRule="auto"/>
              <w:rPr>
                <w:rFonts w:ascii="Calibri" w:eastAsia="Times New Roman" w:hAnsi="Calibri" w:cs="Calibri"/>
                <w:b/>
              </w:rPr>
            </w:pPr>
            <w:r w:rsidRPr="009F7E77">
              <w:rPr>
                <w:rFonts w:ascii="Calibri" w:eastAsia="Times New Roman" w:hAnsi="Calibri" w:cs="Calibri"/>
                <w:b/>
              </w:rPr>
              <w:t xml:space="preserve">Group B </w:t>
            </w:r>
            <w:r w:rsidR="007722CF">
              <w:rPr>
                <w:rFonts w:ascii="Calibri" w:eastAsia="Times New Roman" w:hAnsi="Calibri" w:cs="Calibri"/>
                <w:b/>
              </w:rPr>
              <w:t>recording</w:t>
            </w:r>
            <w:r w:rsidRPr="009F7E77">
              <w:rPr>
                <w:rFonts w:ascii="Calibri" w:eastAsia="Times New Roman" w:hAnsi="Calibri" w:cs="Calibri"/>
                <w:b/>
              </w:rPr>
              <w:t xml:space="preserve"> due</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4</w:t>
            </w:r>
            <w:r w:rsidRPr="00ED22C5">
              <w:rPr>
                <w:rFonts w:ascii="Calibri" w:eastAsia="Times New Roman" w:hAnsi="Calibri" w:cs="Calibri"/>
              </w:rPr>
              <w:t>/</w:t>
            </w:r>
            <w:r>
              <w:rPr>
                <w:rFonts w:ascii="Calibri" w:eastAsia="Times New Roman" w:hAnsi="Calibri" w:cs="Calibri"/>
              </w:rPr>
              <w:t>5</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7722CF" w:rsidRDefault="007722CF" w:rsidP="00285DE5">
            <w:pPr>
              <w:spacing w:after="0" w:line="240" w:lineRule="auto"/>
              <w:rPr>
                <w:rFonts w:ascii="Calibri" w:eastAsia="Times New Roman" w:hAnsi="Calibri" w:cs="Calibri"/>
              </w:rPr>
            </w:pPr>
            <w:r>
              <w:rPr>
                <w:rFonts w:ascii="Calibri" w:eastAsia="Times New Roman" w:hAnsi="Calibri" w:cs="Calibri"/>
                <w:b/>
              </w:rPr>
              <w:t xml:space="preserve">Group A </w:t>
            </w:r>
            <w:r w:rsidR="00285DE5" w:rsidRPr="009F7E77">
              <w:rPr>
                <w:rFonts w:ascii="Calibri" w:eastAsia="Times New Roman" w:hAnsi="Calibri" w:cs="Calibri"/>
                <w:b/>
              </w:rPr>
              <w:t>Class Presentations</w:t>
            </w:r>
            <w:r>
              <w:rPr>
                <w:rFonts w:ascii="Calibri" w:eastAsia="Times New Roman" w:hAnsi="Calibri" w:cs="Calibri"/>
                <w:b/>
              </w:rPr>
              <w:t xml:space="preserve"> </w:t>
            </w:r>
            <w:r>
              <w:rPr>
                <w:rFonts w:ascii="Calibri" w:eastAsia="Times New Roman" w:hAnsi="Calibri" w:cs="Calibri"/>
              </w:rPr>
              <w:t>(see below)</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4</w:t>
            </w:r>
            <w:r w:rsidRPr="00ED22C5">
              <w:rPr>
                <w:rFonts w:ascii="Calibri" w:eastAsia="Times New Roman" w:hAnsi="Calibri" w:cs="Calibri"/>
              </w:rPr>
              <w:t>/</w:t>
            </w:r>
            <w:r>
              <w:rPr>
                <w:rFonts w:ascii="Calibri" w:eastAsia="Times New Roman" w:hAnsi="Calibri" w:cs="Calibri"/>
              </w:rPr>
              <w:t>12</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7722CF" w:rsidRDefault="007722CF" w:rsidP="00285DE5">
            <w:pPr>
              <w:spacing w:after="0" w:line="240" w:lineRule="auto"/>
              <w:rPr>
                <w:rFonts w:ascii="Calibri" w:eastAsia="Times New Roman" w:hAnsi="Calibri" w:cs="Calibri"/>
              </w:rPr>
            </w:pPr>
            <w:r>
              <w:rPr>
                <w:rFonts w:ascii="Calibri" w:eastAsia="Times New Roman" w:hAnsi="Calibri" w:cs="Calibri"/>
                <w:b/>
              </w:rPr>
              <w:t xml:space="preserve">Group B Class Presentations </w:t>
            </w:r>
            <w:r>
              <w:rPr>
                <w:rFonts w:ascii="Calibri" w:eastAsia="Times New Roman" w:hAnsi="Calibri" w:cs="Calibri"/>
              </w:rPr>
              <w:t>(see below)</w:t>
            </w:r>
          </w:p>
        </w:tc>
      </w:tr>
      <w:tr w:rsidR="00285DE5" w:rsidRPr="00ED22C5" w:rsidTr="00285DE5">
        <w:tc>
          <w:tcPr>
            <w:tcW w:w="936" w:type="dxa"/>
            <w:tcBorders>
              <w:top w:val="double" w:sz="4" w:space="0" w:color="auto"/>
              <w:left w:val="single" w:sz="8" w:space="0" w:color="A3A3A3"/>
              <w:bottom w:val="double" w:sz="4" w:space="0" w:color="auto"/>
              <w:right w:val="nil"/>
            </w:tcBorders>
            <w:shd w:val="clear" w:color="auto" w:fill="C6D9F1" w:themeFill="text2" w:themeFillTint="33"/>
            <w:tcMar>
              <w:top w:w="80" w:type="dxa"/>
              <w:left w:w="80" w:type="dxa"/>
              <w:bottom w:w="80" w:type="dxa"/>
              <w:right w:w="80" w:type="dxa"/>
            </w:tcMar>
            <w:hideMark/>
          </w:tcPr>
          <w:p w:rsidR="00285DE5" w:rsidRPr="00ED22C5" w:rsidRDefault="00285DE5" w:rsidP="00285DE5">
            <w:pPr>
              <w:spacing w:after="0" w:line="240" w:lineRule="auto"/>
              <w:rPr>
                <w:rFonts w:ascii="Calibri" w:eastAsia="Times New Roman" w:hAnsi="Calibri" w:cs="Calibri"/>
              </w:rPr>
            </w:pPr>
            <w:r>
              <w:rPr>
                <w:rFonts w:ascii="Calibri" w:eastAsia="Times New Roman" w:hAnsi="Calibri" w:cs="Calibri"/>
              </w:rPr>
              <w:t>4</w:t>
            </w:r>
            <w:r w:rsidRPr="00ED22C5">
              <w:rPr>
                <w:rFonts w:ascii="Calibri" w:eastAsia="Times New Roman" w:hAnsi="Calibri" w:cs="Calibri"/>
              </w:rPr>
              <w:t>/</w:t>
            </w:r>
            <w:r>
              <w:rPr>
                <w:rFonts w:ascii="Calibri" w:eastAsia="Times New Roman" w:hAnsi="Calibri" w:cs="Calibri"/>
              </w:rPr>
              <w:t>19</w:t>
            </w:r>
          </w:p>
        </w:tc>
        <w:tc>
          <w:tcPr>
            <w:tcW w:w="8584" w:type="dxa"/>
            <w:tcBorders>
              <w:top w:val="double" w:sz="4" w:space="0" w:color="auto"/>
              <w:left w:val="nil"/>
              <w:bottom w:val="double" w:sz="4" w:space="0" w:color="auto"/>
              <w:right w:val="single" w:sz="8" w:space="0" w:color="A3A3A3"/>
            </w:tcBorders>
            <w:shd w:val="clear" w:color="auto" w:fill="C6D9F1" w:themeFill="text2" w:themeFillTint="33"/>
            <w:tcMar>
              <w:top w:w="80" w:type="dxa"/>
              <w:left w:w="80" w:type="dxa"/>
              <w:bottom w:w="80" w:type="dxa"/>
              <w:right w:w="80" w:type="dxa"/>
            </w:tcMar>
            <w:hideMark/>
          </w:tcPr>
          <w:p w:rsidR="00285DE5" w:rsidRPr="00960AB3" w:rsidRDefault="00285DE5" w:rsidP="007722CF">
            <w:pPr>
              <w:spacing w:after="0" w:line="240" w:lineRule="auto"/>
              <w:rPr>
                <w:rFonts w:ascii="Calibri" w:eastAsia="Times New Roman" w:hAnsi="Calibri" w:cs="Calibri"/>
                <w:b/>
              </w:rPr>
            </w:pPr>
            <w:r w:rsidRPr="00960AB3">
              <w:rPr>
                <w:rFonts w:ascii="Calibri" w:eastAsia="Times New Roman" w:hAnsi="Calibri" w:cs="Calibri"/>
                <w:b/>
              </w:rPr>
              <w:t xml:space="preserve">Groups A &amp; B Final </w:t>
            </w:r>
            <w:r w:rsidR="007722CF">
              <w:rPr>
                <w:rFonts w:ascii="Calibri" w:eastAsia="Times New Roman" w:hAnsi="Calibri" w:cs="Calibri"/>
                <w:b/>
              </w:rPr>
              <w:t>recording</w:t>
            </w:r>
            <w:r w:rsidRPr="00960AB3">
              <w:rPr>
                <w:rFonts w:ascii="Calibri" w:eastAsia="Times New Roman" w:hAnsi="Calibri" w:cs="Calibri"/>
                <w:b/>
              </w:rPr>
              <w:t xml:space="preserve"> due.  All end of semester paperwork due</w:t>
            </w:r>
            <w:r w:rsidR="007722CF" w:rsidRPr="00ED22C5">
              <w:rPr>
                <w:rFonts w:ascii="Calibri" w:eastAsia="Times New Roman" w:hAnsi="Calibri" w:cs="Calibri"/>
              </w:rPr>
              <w:t xml:space="preserve"> </w:t>
            </w:r>
            <w:r w:rsidR="007722CF">
              <w:rPr>
                <w:rFonts w:ascii="Calibri" w:eastAsia="Times New Roman" w:hAnsi="Calibri" w:cs="Calibri"/>
              </w:rPr>
              <w:t>(see “Required Forms” above for complete list)</w:t>
            </w:r>
          </w:p>
        </w:tc>
      </w:tr>
    </w:tbl>
    <w:p w:rsidR="007722CF" w:rsidRPr="00EC4106" w:rsidRDefault="00962BCD" w:rsidP="00ED22C5">
      <w:pPr>
        <w:spacing w:after="0" w:line="240" w:lineRule="auto"/>
        <w:rPr>
          <w:rFonts w:ascii="Calibri" w:eastAsia="Times New Roman" w:hAnsi="Calibri" w:cs="Calibri"/>
          <w:b/>
          <w:bCs/>
          <w:sz w:val="28"/>
          <w:szCs w:val="28"/>
        </w:rPr>
      </w:pPr>
      <w:r w:rsidRPr="00EC4106">
        <w:rPr>
          <w:rFonts w:ascii="Calibri" w:eastAsia="Times New Roman" w:hAnsi="Calibri" w:cs="Calibri"/>
          <w:b/>
          <w:bCs/>
          <w:sz w:val="28"/>
          <w:szCs w:val="28"/>
        </w:rPr>
        <w:lastRenderedPageBreak/>
        <w:t>Listening to Recordings in Class</w:t>
      </w:r>
      <w:r w:rsidR="007671D5" w:rsidRPr="00EC4106">
        <w:rPr>
          <w:rFonts w:ascii="Calibri" w:eastAsia="Times New Roman" w:hAnsi="Calibri" w:cs="Calibri"/>
          <w:b/>
          <w:bCs/>
          <w:sz w:val="28"/>
          <w:szCs w:val="28"/>
        </w:rPr>
        <w:t xml:space="preserve"> and Peer Review of Recordings</w:t>
      </w:r>
      <w:r w:rsidR="007722CF" w:rsidRPr="00EC4106">
        <w:rPr>
          <w:rFonts w:ascii="Calibri" w:eastAsia="Times New Roman" w:hAnsi="Calibri" w:cs="Calibri"/>
          <w:b/>
          <w:bCs/>
          <w:sz w:val="28"/>
          <w:szCs w:val="28"/>
        </w:rPr>
        <w:t>:</w:t>
      </w:r>
    </w:p>
    <w:p w:rsidR="007722CF" w:rsidRPr="00671C6D" w:rsidRDefault="007722CF" w:rsidP="00ED22C5">
      <w:pPr>
        <w:spacing w:after="0" w:line="240" w:lineRule="auto"/>
        <w:rPr>
          <w:rFonts w:ascii="Calibri" w:eastAsia="Times New Roman" w:hAnsi="Calibri" w:cs="Calibri"/>
          <w:b/>
          <w:bCs/>
        </w:rPr>
      </w:pPr>
    </w:p>
    <w:p w:rsidR="007722CF" w:rsidRPr="00671C6D" w:rsidRDefault="00962BCD" w:rsidP="00ED22C5">
      <w:pPr>
        <w:spacing w:after="0" w:line="240" w:lineRule="auto"/>
        <w:rPr>
          <w:rFonts w:ascii="Calibri" w:eastAsia="Times New Roman" w:hAnsi="Calibri" w:cs="Calibri"/>
          <w:bCs/>
        </w:rPr>
      </w:pPr>
      <w:r w:rsidRPr="00671C6D">
        <w:rPr>
          <w:rFonts w:ascii="Calibri" w:eastAsia="Times New Roman" w:hAnsi="Calibri" w:cs="Calibri"/>
          <w:bCs/>
        </w:rPr>
        <w:t xml:space="preserve">Please offer constructive praise and criticism of your fellow interns’ work and remember that you are ethically informed regarding confidentiality.  </w:t>
      </w:r>
    </w:p>
    <w:p w:rsidR="0013738D" w:rsidRPr="00671C6D" w:rsidRDefault="007671D5" w:rsidP="007671D5">
      <w:pPr>
        <w:spacing w:after="0" w:line="240" w:lineRule="auto"/>
        <w:rPr>
          <w:rFonts w:ascii="Calibri" w:eastAsia="Times New Roman" w:hAnsi="Calibri" w:cs="Calibri"/>
          <w:bCs/>
        </w:rPr>
      </w:pPr>
      <w:r w:rsidRPr="00671C6D">
        <w:rPr>
          <w:rFonts w:ascii="Calibri" w:eastAsia="Times New Roman" w:hAnsi="Calibri" w:cs="Calibri"/>
          <w:bCs/>
        </w:rPr>
        <w:t xml:space="preserve">You will be assigned a peer to exchange session recordings with </w:t>
      </w:r>
      <w:r w:rsidR="0013738D" w:rsidRPr="00671C6D">
        <w:rPr>
          <w:rFonts w:ascii="Calibri" w:eastAsia="Times New Roman" w:hAnsi="Calibri" w:cs="Calibri"/>
          <w:bCs/>
        </w:rPr>
        <w:t xml:space="preserve">to then listen to and offer feedback to your peer of what you’ve heard. The feedback will also be submitted to your instructor.  </w:t>
      </w:r>
      <w:r w:rsidRPr="00671C6D">
        <w:rPr>
          <w:rFonts w:ascii="Calibri" w:eastAsia="Times New Roman" w:hAnsi="Calibri" w:cs="Calibri"/>
          <w:bCs/>
        </w:rPr>
        <w:t xml:space="preserve"> </w:t>
      </w:r>
    </w:p>
    <w:p w:rsidR="007671D5" w:rsidRPr="00671C6D" w:rsidRDefault="0063004D" w:rsidP="007671D5">
      <w:pPr>
        <w:spacing w:after="0" w:line="240" w:lineRule="auto"/>
        <w:rPr>
          <w:rFonts w:ascii="Calibri" w:eastAsia="Times New Roman" w:hAnsi="Calibri" w:cs="Calibri"/>
          <w:bCs/>
        </w:rPr>
      </w:pPr>
      <w:r w:rsidRPr="00671C6D">
        <w:rPr>
          <w:rFonts w:ascii="Calibri" w:eastAsia="Times New Roman" w:hAnsi="Calibri" w:cs="Calibri"/>
          <w:bCs/>
        </w:rPr>
        <w:t xml:space="preserve">When listening to </w:t>
      </w:r>
      <w:r w:rsidR="007671D5" w:rsidRPr="00671C6D">
        <w:rPr>
          <w:rFonts w:ascii="Calibri" w:eastAsia="Times New Roman" w:hAnsi="Calibri" w:cs="Calibri"/>
          <w:bCs/>
        </w:rPr>
        <w:t xml:space="preserve">peers’ </w:t>
      </w:r>
      <w:r w:rsidRPr="00671C6D">
        <w:rPr>
          <w:rFonts w:ascii="Calibri" w:eastAsia="Times New Roman" w:hAnsi="Calibri" w:cs="Calibri"/>
          <w:bCs/>
        </w:rPr>
        <w:t>recordings</w:t>
      </w:r>
      <w:r w:rsidR="007671D5" w:rsidRPr="00671C6D">
        <w:rPr>
          <w:rFonts w:ascii="Calibri" w:eastAsia="Times New Roman" w:hAnsi="Calibri" w:cs="Calibri"/>
          <w:bCs/>
        </w:rPr>
        <w:t xml:space="preserve"> outside of class</w:t>
      </w:r>
      <w:r w:rsidRPr="00671C6D">
        <w:rPr>
          <w:rFonts w:ascii="Calibri" w:eastAsia="Times New Roman" w:hAnsi="Calibri" w:cs="Calibri"/>
          <w:bCs/>
        </w:rPr>
        <w:t>, please follow the following guidelines offered in consideration of clients’ confidentiality and an effort to limit electronic vulnerability</w:t>
      </w:r>
      <w:r w:rsidR="007671D5" w:rsidRPr="00671C6D">
        <w:rPr>
          <w:rFonts w:ascii="Calibri" w:eastAsia="Times New Roman" w:hAnsi="Calibri" w:cs="Calibri"/>
          <w:bCs/>
        </w:rPr>
        <w:t>:</w:t>
      </w:r>
    </w:p>
    <w:p w:rsidR="0013738D" w:rsidRPr="00671C6D" w:rsidRDefault="007671D5" w:rsidP="007671D5">
      <w:pPr>
        <w:pStyle w:val="ListParagraph"/>
        <w:numPr>
          <w:ilvl w:val="1"/>
          <w:numId w:val="2"/>
        </w:numPr>
        <w:spacing w:after="0" w:line="240" w:lineRule="auto"/>
        <w:rPr>
          <w:rFonts w:ascii="Calibri" w:eastAsia="Times New Roman" w:hAnsi="Calibri" w:cs="Calibri"/>
          <w:bCs/>
        </w:rPr>
      </w:pPr>
      <w:r w:rsidRPr="00671C6D">
        <w:rPr>
          <w:rFonts w:ascii="Calibri" w:eastAsia="Times New Roman" w:hAnsi="Calibri" w:cs="Calibri"/>
          <w:bCs/>
        </w:rPr>
        <w:t xml:space="preserve">Arrange to </w:t>
      </w:r>
      <w:r w:rsidR="0013738D" w:rsidRPr="00671C6D">
        <w:rPr>
          <w:rFonts w:ascii="Calibri" w:eastAsia="Times New Roman" w:hAnsi="Calibri" w:cs="Calibri"/>
          <w:bCs/>
        </w:rPr>
        <w:t>meet your assigned peer during the assigned week (we will not meet for class this week to give you time to convene).</w:t>
      </w:r>
    </w:p>
    <w:p w:rsidR="0013738D" w:rsidRPr="00671C6D" w:rsidRDefault="0013738D" w:rsidP="007671D5">
      <w:pPr>
        <w:pStyle w:val="ListParagraph"/>
        <w:numPr>
          <w:ilvl w:val="1"/>
          <w:numId w:val="2"/>
        </w:numPr>
        <w:spacing w:after="0" w:line="240" w:lineRule="auto"/>
        <w:rPr>
          <w:rFonts w:ascii="Calibri" w:eastAsia="Times New Roman" w:hAnsi="Calibri" w:cs="Calibri"/>
          <w:bCs/>
        </w:rPr>
      </w:pPr>
      <w:r w:rsidRPr="00671C6D">
        <w:rPr>
          <w:rFonts w:ascii="Calibri" w:eastAsia="Times New Roman" w:hAnsi="Calibri" w:cs="Calibri"/>
          <w:bCs/>
        </w:rPr>
        <w:t>Listen to tapes in such a way that only you and/or the person who created the tape can hear</w:t>
      </w:r>
      <w:r w:rsidR="00671C6D" w:rsidRPr="00671C6D">
        <w:rPr>
          <w:rFonts w:ascii="Calibri" w:eastAsia="Times New Roman" w:hAnsi="Calibri" w:cs="Calibri"/>
          <w:bCs/>
        </w:rPr>
        <w:t xml:space="preserve"> (use headphones if necessary)</w:t>
      </w:r>
      <w:r w:rsidRPr="00671C6D">
        <w:rPr>
          <w:rFonts w:ascii="Calibri" w:eastAsia="Times New Roman" w:hAnsi="Calibri" w:cs="Calibri"/>
          <w:bCs/>
        </w:rPr>
        <w:t>.</w:t>
      </w:r>
    </w:p>
    <w:p w:rsidR="00ED22C5" w:rsidRPr="00671C6D" w:rsidRDefault="00671C6D" w:rsidP="00ED22C5">
      <w:pPr>
        <w:pStyle w:val="ListParagraph"/>
        <w:numPr>
          <w:ilvl w:val="1"/>
          <w:numId w:val="2"/>
        </w:numPr>
        <w:spacing w:after="0" w:line="240" w:lineRule="auto"/>
        <w:rPr>
          <w:rFonts w:ascii="Calibri" w:eastAsia="Times New Roman" w:hAnsi="Calibri" w:cs="Calibri"/>
          <w:bCs/>
          <w:sz w:val="24"/>
          <w:szCs w:val="24"/>
        </w:rPr>
      </w:pPr>
      <w:r>
        <w:rPr>
          <w:rFonts w:ascii="Calibri" w:eastAsia="Times New Roman" w:hAnsi="Calibri" w:cs="Calibri"/>
          <w:bCs/>
        </w:rPr>
        <w:t>Discuss</w:t>
      </w:r>
      <w:r w:rsidRPr="00671C6D">
        <w:rPr>
          <w:rFonts w:ascii="Calibri" w:eastAsia="Times New Roman" w:hAnsi="Calibri" w:cs="Calibri"/>
          <w:bCs/>
        </w:rPr>
        <w:t xml:space="preserve"> what you’ve heard in your peer’s work face-to-face if you so wish (remember confidentiality), although I recommend feedback be given using the </w:t>
      </w:r>
      <w:r w:rsidR="0013738D" w:rsidRPr="00671C6D">
        <w:rPr>
          <w:rFonts w:ascii="Calibri" w:eastAsia="Times New Roman" w:hAnsi="Calibri" w:cs="Calibri"/>
          <w:bCs/>
        </w:rPr>
        <w:t xml:space="preserve">Feedback </w:t>
      </w:r>
      <w:r w:rsidRPr="00671C6D">
        <w:rPr>
          <w:rFonts w:ascii="Calibri" w:eastAsia="Times New Roman" w:hAnsi="Calibri" w:cs="Calibri"/>
          <w:bCs/>
        </w:rPr>
        <w:t>Form posted on Angel; and feedback must be submitted to the instructor using the Feedback Form.</w:t>
      </w:r>
      <w:r w:rsidR="0013738D">
        <w:rPr>
          <w:rFonts w:ascii="Calibri" w:eastAsia="Times New Roman" w:hAnsi="Calibri" w:cs="Calibri"/>
          <w:bCs/>
          <w:sz w:val="24"/>
          <w:szCs w:val="24"/>
        </w:rPr>
        <w:t xml:space="preserve"> </w:t>
      </w:r>
      <w:r w:rsidR="00ED22C5" w:rsidRPr="007671D5">
        <w:rPr>
          <w:rFonts w:ascii="Calibri" w:eastAsia="Times New Roman" w:hAnsi="Calibri" w:cs="Calibri"/>
          <w:b/>
          <w:bCs/>
          <w:sz w:val="28"/>
          <w:szCs w:val="28"/>
        </w:rPr>
        <w:br/>
      </w:r>
      <w:r w:rsidR="00ED22C5" w:rsidRPr="00671C6D">
        <w:rPr>
          <w:rFonts w:ascii="Calibri" w:eastAsia="Times New Roman" w:hAnsi="Calibri" w:cs="Calibri"/>
        </w:rPr>
        <w:t> </w:t>
      </w:r>
    </w:p>
    <w:p w:rsidR="00ED22C5" w:rsidRPr="00ED22C5" w:rsidRDefault="00ED22C5" w:rsidP="00ED22C5">
      <w:pPr>
        <w:spacing w:after="0" w:line="240" w:lineRule="auto"/>
        <w:rPr>
          <w:rFonts w:ascii="Calibri" w:eastAsia="Times New Roman" w:hAnsi="Calibri" w:cs="Calibri"/>
        </w:rPr>
      </w:pPr>
      <w:r w:rsidRPr="00ED22C5">
        <w:rPr>
          <w:rFonts w:ascii="Calibri" w:eastAsia="Times New Roman" w:hAnsi="Calibri" w:cs="Calibri"/>
        </w:rPr>
        <w:t> </w:t>
      </w:r>
    </w:p>
    <w:p w:rsidR="00671C6D" w:rsidRPr="00EC4106" w:rsidRDefault="00671C6D" w:rsidP="00CF7FBB">
      <w:pPr>
        <w:spacing w:after="0" w:line="240" w:lineRule="auto"/>
        <w:rPr>
          <w:rFonts w:ascii="Calibri" w:eastAsia="Times New Roman" w:hAnsi="Calibri" w:cs="Calibri"/>
          <w:b/>
          <w:sz w:val="28"/>
          <w:szCs w:val="28"/>
        </w:rPr>
      </w:pPr>
      <w:r w:rsidRPr="00EC4106">
        <w:rPr>
          <w:rFonts w:ascii="Calibri" w:eastAsia="Times New Roman" w:hAnsi="Calibri" w:cs="Calibri"/>
          <w:b/>
          <w:sz w:val="28"/>
          <w:szCs w:val="28"/>
        </w:rPr>
        <w:t>Class Presentations</w:t>
      </w:r>
      <w:r w:rsidR="00EC4106">
        <w:rPr>
          <w:rFonts w:ascii="Calibri" w:eastAsia="Times New Roman" w:hAnsi="Calibri" w:cs="Calibri"/>
          <w:b/>
          <w:sz w:val="28"/>
          <w:szCs w:val="28"/>
        </w:rPr>
        <w:t>:</w:t>
      </w:r>
    </w:p>
    <w:p w:rsidR="00F1073D" w:rsidRDefault="00F1073D" w:rsidP="00CF7FBB">
      <w:pPr>
        <w:spacing w:after="0" w:line="240" w:lineRule="auto"/>
        <w:rPr>
          <w:rFonts w:ascii="Calibri" w:eastAsia="Times New Roman" w:hAnsi="Calibri" w:cs="Calibri"/>
          <w:b/>
        </w:rPr>
      </w:pPr>
    </w:p>
    <w:p w:rsidR="00671C6D" w:rsidRDefault="003E5891" w:rsidP="00CF7FBB">
      <w:pPr>
        <w:spacing w:after="0" w:line="240" w:lineRule="auto"/>
        <w:rPr>
          <w:rFonts w:ascii="Calibri" w:eastAsia="Times New Roman" w:hAnsi="Calibri" w:cs="Calibri"/>
        </w:rPr>
      </w:pPr>
      <w:r>
        <w:rPr>
          <w:rFonts w:ascii="Calibri" w:eastAsia="Times New Roman" w:hAnsi="Calibri" w:cs="Calibri"/>
        </w:rPr>
        <w:t>You will be required to give a brief case presentation in class using the following guidelines:</w:t>
      </w:r>
    </w:p>
    <w:p w:rsidR="003E5891" w:rsidRDefault="003E5891" w:rsidP="00CF7FBB">
      <w:pPr>
        <w:spacing w:after="0" w:line="240" w:lineRule="auto"/>
        <w:rPr>
          <w:rFonts w:ascii="Calibri" w:eastAsia="Times New Roman" w:hAnsi="Calibri" w:cs="Calibri"/>
        </w:rPr>
      </w:pPr>
    </w:p>
    <w:p w:rsidR="003E5891" w:rsidRPr="003E5891" w:rsidRDefault="003E5891" w:rsidP="003E5891">
      <w:pPr>
        <w:pStyle w:val="ListParagraph"/>
        <w:numPr>
          <w:ilvl w:val="1"/>
          <w:numId w:val="2"/>
        </w:numPr>
        <w:spacing w:after="0" w:line="240" w:lineRule="auto"/>
        <w:rPr>
          <w:rFonts w:ascii="Calibri" w:eastAsia="Times New Roman" w:hAnsi="Calibri" w:cs="Calibri"/>
        </w:rPr>
      </w:pPr>
      <w:r>
        <w:rPr>
          <w:rFonts w:ascii="Calibri" w:eastAsia="Times New Roman" w:hAnsi="Calibri" w:cs="Calibri"/>
        </w:rPr>
        <w:t>Please choose a client that you have seen for 3 or more sessions (if, for some reason, you do not have such a client, please consult with me prior to preparing your presentation</w:t>
      </w:r>
    </w:p>
    <w:p w:rsidR="003E5891" w:rsidRDefault="003E5891" w:rsidP="003E5891">
      <w:pPr>
        <w:pStyle w:val="ListParagraph"/>
        <w:numPr>
          <w:ilvl w:val="1"/>
          <w:numId w:val="2"/>
        </w:numPr>
        <w:spacing w:after="0" w:line="240" w:lineRule="auto"/>
        <w:rPr>
          <w:rFonts w:ascii="Calibri" w:eastAsia="Times New Roman" w:hAnsi="Calibri" w:cs="Calibri"/>
        </w:rPr>
      </w:pPr>
      <w:r>
        <w:rPr>
          <w:rFonts w:ascii="Calibri" w:eastAsia="Times New Roman" w:hAnsi="Calibri" w:cs="Calibri"/>
        </w:rPr>
        <w:t>Use of a PowerPoint slideshow may enhance your presentation</w:t>
      </w:r>
    </w:p>
    <w:p w:rsidR="003E5891" w:rsidRDefault="003E5891" w:rsidP="003E5891">
      <w:pPr>
        <w:pStyle w:val="ListParagraph"/>
        <w:numPr>
          <w:ilvl w:val="1"/>
          <w:numId w:val="2"/>
        </w:numPr>
        <w:spacing w:after="0" w:line="240" w:lineRule="auto"/>
        <w:rPr>
          <w:rFonts w:ascii="Calibri" w:eastAsia="Times New Roman" w:hAnsi="Calibri" w:cs="Calibri"/>
        </w:rPr>
      </w:pPr>
      <w:r>
        <w:rPr>
          <w:rFonts w:ascii="Calibri" w:eastAsia="Times New Roman" w:hAnsi="Calibri" w:cs="Calibri"/>
        </w:rPr>
        <w:t xml:space="preserve">Please ensure confidentiality </w:t>
      </w:r>
    </w:p>
    <w:p w:rsidR="003E5891" w:rsidRDefault="003E5891" w:rsidP="003E5891">
      <w:pPr>
        <w:pStyle w:val="ListParagraph"/>
        <w:numPr>
          <w:ilvl w:val="1"/>
          <w:numId w:val="2"/>
        </w:numPr>
        <w:spacing w:after="0" w:line="240" w:lineRule="auto"/>
        <w:rPr>
          <w:rFonts w:ascii="Calibri" w:eastAsia="Times New Roman" w:hAnsi="Calibri" w:cs="Calibri"/>
        </w:rPr>
      </w:pPr>
      <w:r>
        <w:rPr>
          <w:rFonts w:ascii="Calibri" w:eastAsia="Times New Roman" w:hAnsi="Calibri" w:cs="Calibri"/>
        </w:rPr>
        <w:t xml:space="preserve">Please include the following information: </w:t>
      </w:r>
    </w:p>
    <w:p w:rsid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Demographic info.</w:t>
      </w:r>
    </w:p>
    <w:p w:rsid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Presenting problem/concern/goal</w:t>
      </w:r>
    </w:p>
    <w:p w:rsid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Relevant history (keep this brief and relevant to your presentation)</w:t>
      </w:r>
    </w:p>
    <w:p w:rsid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Case conceptualization; including supporting theoretical underpinnings</w:t>
      </w:r>
    </w:p>
    <w:p w:rsid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Therapeutic goals</w:t>
      </w:r>
    </w:p>
    <w:p w:rsid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Brief treatment plan</w:t>
      </w:r>
    </w:p>
    <w:p w:rsidR="003E5891" w:rsidRP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A self-assessment of strengths and weakness in your work with this client</w:t>
      </w:r>
    </w:p>
    <w:p w:rsid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Outcome (if you have already terminated with this client)</w:t>
      </w:r>
    </w:p>
    <w:p w:rsidR="003E5891" w:rsidRDefault="003E5891" w:rsidP="003E5891">
      <w:pPr>
        <w:pStyle w:val="ListParagraph"/>
        <w:numPr>
          <w:ilvl w:val="2"/>
          <w:numId w:val="2"/>
        </w:numPr>
        <w:spacing w:after="0" w:line="240" w:lineRule="auto"/>
        <w:rPr>
          <w:rFonts w:ascii="Calibri" w:eastAsia="Times New Roman" w:hAnsi="Calibri" w:cs="Calibri"/>
        </w:rPr>
      </w:pPr>
      <w:r>
        <w:rPr>
          <w:rFonts w:ascii="Calibri" w:eastAsia="Times New Roman" w:hAnsi="Calibri" w:cs="Calibri"/>
        </w:rPr>
        <w:t>Specific consultation questions (if still working with the client)</w:t>
      </w:r>
    </w:p>
    <w:p w:rsidR="00671C6D" w:rsidRDefault="00671C6D"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3E5891" w:rsidRDefault="003E5891" w:rsidP="00CF7FBB">
      <w:pPr>
        <w:spacing w:after="0" w:line="240" w:lineRule="auto"/>
        <w:rPr>
          <w:rFonts w:ascii="Calibri" w:eastAsia="Times New Roman" w:hAnsi="Calibri" w:cs="Calibri"/>
          <w:b/>
        </w:rPr>
      </w:pPr>
    </w:p>
    <w:p w:rsidR="00CF7FBB" w:rsidRPr="00EC4106" w:rsidRDefault="003E5891" w:rsidP="00CF7FBB">
      <w:pPr>
        <w:spacing w:after="0" w:line="240" w:lineRule="auto"/>
        <w:rPr>
          <w:rFonts w:ascii="Calibri" w:eastAsia="Times New Roman" w:hAnsi="Calibri" w:cs="Calibri"/>
          <w:b/>
          <w:sz w:val="28"/>
          <w:szCs w:val="28"/>
        </w:rPr>
      </w:pPr>
      <w:r w:rsidRPr="00EC4106">
        <w:rPr>
          <w:rFonts w:ascii="Calibri" w:eastAsia="Times New Roman" w:hAnsi="Calibri" w:cs="Calibri"/>
          <w:b/>
          <w:sz w:val="28"/>
          <w:szCs w:val="28"/>
        </w:rPr>
        <w:lastRenderedPageBreak/>
        <w:t xml:space="preserve">Semester </w:t>
      </w:r>
      <w:r w:rsidR="00CF7FBB" w:rsidRPr="00EC4106">
        <w:rPr>
          <w:rFonts w:ascii="Calibri" w:eastAsia="Times New Roman" w:hAnsi="Calibri" w:cs="Calibri"/>
          <w:b/>
          <w:sz w:val="28"/>
          <w:szCs w:val="28"/>
        </w:rPr>
        <w:t>Time Requirements</w:t>
      </w:r>
    </w:p>
    <w:p w:rsidR="00CF7FBB" w:rsidRPr="00CF7FBB" w:rsidRDefault="00CF7FBB" w:rsidP="00CF7FBB">
      <w:pPr>
        <w:spacing w:after="0" w:line="240" w:lineRule="auto"/>
        <w:rPr>
          <w:rFonts w:ascii="Calibri" w:eastAsia="Times New Roman" w:hAnsi="Calibri" w:cs="Calibri"/>
        </w:rPr>
      </w:pP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 xml:space="preserve">Internship </w:t>
      </w:r>
      <w:r w:rsidR="00671C6D">
        <w:rPr>
          <w:rFonts w:ascii="Calibri" w:eastAsia="Times New Roman" w:hAnsi="Calibri" w:cs="Calibri"/>
        </w:rPr>
        <w:t>I</w:t>
      </w:r>
      <w:r w:rsidRPr="00CF7FBB">
        <w:rPr>
          <w:rFonts w:ascii="Calibri" w:eastAsia="Times New Roman" w:hAnsi="Calibri" w:cs="Calibri"/>
        </w:rPr>
        <w:t xml:space="preserve">I spans 100 hours, 40 of which are in direct service to clients and other stake holders. Experience </w:t>
      </w:r>
      <w:r>
        <w:rPr>
          <w:rFonts w:ascii="Calibri" w:eastAsia="Times New Roman" w:hAnsi="Calibri" w:cs="Calibri"/>
        </w:rPr>
        <w:t>should</w:t>
      </w:r>
      <w:r w:rsidRPr="00CF7FBB">
        <w:rPr>
          <w:rFonts w:ascii="Calibri" w:eastAsia="Times New Roman" w:hAnsi="Calibri" w:cs="Calibri"/>
        </w:rPr>
        <w:t xml:space="preserve"> be focused and balanced among all roles/responsibilities of a mental health counselor. </w:t>
      </w:r>
    </w:p>
    <w:p w:rsidR="003E5891" w:rsidRPr="00CF7FBB" w:rsidRDefault="003E5891" w:rsidP="00CF7FBB">
      <w:pPr>
        <w:spacing w:after="0" w:line="240" w:lineRule="auto"/>
        <w:rPr>
          <w:rFonts w:ascii="Calibri" w:eastAsia="Times New Roman" w:hAnsi="Calibri" w:cs="Calibri"/>
        </w:rPr>
      </w:pPr>
    </w:p>
    <w:p w:rsidR="00CF7FBB" w:rsidRPr="00CF7FBB" w:rsidRDefault="00CF7FBB" w:rsidP="00CF7FBB">
      <w:pPr>
        <w:spacing w:after="0" w:line="240" w:lineRule="auto"/>
        <w:rPr>
          <w:rFonts w:ascii="Calibri" w:eastAsia="Times New Roman" w:hAnsi="Calibri" w:cs="Calibri"/>
          <w:b/>
        </w:rPr>
      </w:pPr>
      <w:r w:rsidRPr="00CF7FBB">
        <w:rPr>
          <w:rFonts w:ascii="Calibri" w:eastAsia="Times New Roman" w:hAnsi="Calibri" w:cs="Calibri"/>
          <w:b/>
        </w:rPr>
        <w:t>CRITICAL NOTES:</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1.</w:t>
      </w:r>
      <w:r w:rsidRPr="00CF7FBB">
        <w:rPr>
          <w:rFonts w:ascii="Calibri" w:eastAsia="Times New Roman" w:hAnsi="Calibri" w:cs="Calibri"/>
        </w:rPr>
        <w:tab/>
        <w:t>You cannot begin your experience without first obtaining professional liability insurance, and in some cases, successfully passing a background check. You will need to provide me with documentation as evidence for both.</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2.</w:t>
      </w:r>
      <w:r w:rsidRPr="00CF7FBB">
        <w:rPr>
          <w:rFonts w:ascii="Calibri" w:eastAsia="Times New Roman" w:hAnsi="Calibri" w:cs="Calibri"/>
        </w:rPr>
        <w:tab/>
        <w:t>Without exception, your site supervisor or appropriate designee must be on the premises when interacting with client(s).</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3.</w:t>
      </w:r>
      <w:r w:rsidRPr="00CF7FBB">
        <w:rPr>
          <w:rFonts w:ascii="Calibri" w:eastAsia="Times New Roman" w:hAnsi="Calibri" w:cs="Calibri"/>
        </w:rPr>
        <w:tab/>
        <w:t>You must attend any orientation or other activities as determined by the site before starting.</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4.</w:t>
      </w:r>
      <w:r w:rsidRPr="00CF7FBB">
        <w:rPr>
          <w:rFonts w:ascii="Calibri" w:eastAsia="Times New Roman" w:hAnsi="Calibri" w:cs="Calibri"/>
        </w:rPr>
        <w:tab/>
        <w:t xml:space="preserve">You are responsible for logging all your hours and activity with accompanying signatures. A copy of your log must be submitted to complete the course. Everyone must use the Excel spreadsheet (obtained online at </w:t>
      </w:r>
      <w:hyperlink r:id="rId8" w:history="1">
        <w:r w:rsidRPr="007D6E21">
          <w:rPr>
            <w:rStyle w:val="Hyperlink"/>
            <w:rFonts w:ascii="Calibri" w:eastAsia="Times New Roman" w:hAnsi="Calibri" w:cs="Calibri"/>
          </w:rPr>
          <w:t>http://coe.fgcu.edu/counseling/internship/internship-hours-log.xls</w:t>
        </w:r>
      </w:hyperlink>
      <w:r>
        <w:rPr>
          <w:rFonts w:ascii="Calibri" w:eastAsia="Times New Roman" w:hAnsi="Calibri" w:cs="Calibri"/>
        </w:rPr>
        <w:t xml:space="preserve"> </w:t>
      </w:r>
      <w:r w:rsidRPr="00CF7FBB">
        <w:rPr>
          <w:rFonts w:ascii="Calibri" w:eastAsia="Times New Roman" w:hAnsi="Calibri" w:cs="Calibri"/>
        </w:rPr>
        <w:t xml:space="preserve">) to log your hours. </w:t>
      </w:r>
    </w:p>
    <w:p w:rsid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5.</w:t>
      </w:r>
      <w:r w:rsidRPr="00CF7FBB">
        <w:rPr>
          <w:rFonts w:ascii="Calibri" w:eastAsia="Times New Roman" w:hAnsi="Calibri" w:cs="Calibri"/>
        </w:rPr>
        <w:tab/>
        <w:t>Download and read the internship manual by visiting the COE website. </w:t>
      </w:r>
    </w:p>
    <w:p w:rsidR="00CF7FBB" w:rsidRDefault="00CF7FBB" w:rsidP="00CF7FBB">
      <w:pPr>
        <w:spacing w:after="0" w:line="240" w:lineRule="auto"/>
        <w:rPr>
          <w:rFonts w:ascii="Calibri" w:eastAsia="Times New Roman" w:hAnsi="Calibri" w:cs="Calibri"/>
        </w:rPr>
      </w:pPr>
    </w:p>
    <w:p w:rsidR="00CF7FBB" w:rsidRPr="00EC4106" w:rsidRDefault="00CF7FBB" w:rsidP="00CF7FBB">
      <w:pPr>
        <w:spacing w:after="0" w:line="240" w:lineRule="auto"/>
        <w:rPr>
          <w:rFonts w:ascii="Calibri" w:eastAsia="Times New Roman" w:hAnsi="Calibri" w:cs="Calibri"/>
          <w:b/>
          <w:sz w:val="28"/>
          <w:szCs w:val="28"/>
        </w:rPr>
      </w:pPr>
      <w:r w:rsidRPr="00EC4106">
        <w:rPr>
          <w:rFonts w:ascii="Calibri" w:eastAsia="Times New Roman" w:hAnsi="Calibri" w:cs="Calibri"/>
          <w:b/>
          <w:sz w:val="28"/>
          <w:szCs w:val="28"/>
        </w:rPr>
        <w:t>Important Notes</w:t>
      </w:r>
    </w:p>
    <w:p w:rsidR="00CF7FBB" w:rsidRPr="00CF7FBB" w:rsidRDefault="00CF7FBB" w:rsidP="00CF7FBB">
      <w:pPr>
        <w:spacing w:after="0" w:line="240" w:lineRule="auto"/>
        <w:rPr>
          <w:rFonts w:ascii="Calibri" w:eastAsia="Times New Roman" w:hAnsi="Calibri" w:cs="Calibri"/>
        </w:rPr>
      </w:pP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 xml:space="preserve">1.  Class Attendance. The classroom format is largely experiential. It is not possible to make up the experiences of demonstration, supervision, discussion, and feedback done in class. In order for maximum learning to occur, you must attend class and supervision regularly. </w:t>
      </w:r>
      <w:r w:rsidR="003E5891">
        <w:rPr>
          <w:rFonts w:ascii="Calibri" w:eastAsia="Times New Roman" w:hAnsi="Calibri" w:cs="Calibri"/>
        </w:rPr>
        <w:t>Substantial absence may result in receiving a grade of Unsatisfactory (U) for the course.  During class you are expected to ask</w:t>
      </w:r>
      <w:r w:rsidRPr="00CF7FBB">
        <w:rPr>
          <w:rFonts w:ascii="Calibri" w:eastAsia="Times New Roman" w:hAnsi="Calibri" w:cs="Calibri"/>
        </w:rPr>
        <w:t xml:space="preserve"> relevant questions,</w:t>
      </w:r>
      <w:r w:rsidR="003E5891">
        <w:rPr>
          <w:rFonts w:ascii="Calibri" w:eastAsia="Times New Roman" w:hAnsi="Calibri" w:cs="Calibri"/>
        </w:rPr>
        <w:t xml:space="preserve"> </w:t>
      </w:r>
      <w:proofErr w:type="gramStart"/>
      <w:r w:rsidR="003E5891">
        <w:rPr>
          <w:rFonts w:ascii="Calibri" w:eastAsia="Times New Roman" w:hAnsi="Calibri" w:cs="Calibri"/>
        </w:rPr>
        <w:t xml:space="preserve">make </w:t>
      </w:r>
      <w:r w:rsidRPr="00CF7FBB">
        <w:rPr>
          <w:rFonts w:ascii="Calibri" w:eastAsia="Times New Roman" w:hAnsi="Calibri" w:cs="Calibri"/>
        </w:rPr>
        <w:t xml:space="preserve"> pertinent</w:t>
      </w:r>
      <w:proofErr w:type="gramEnd"/>
      <w:r w:rsidRPr="00CF7FBB">
        <w:rPr>
          <w:rFonts w:ascii="Calibri" w:eastAsia="Times New Roman" w:hAnsi="Calibri" w:cs="Calibri"/>
        </w:rPr>
        <w:t xml:space="preserve"> comments, and </w:t>
      </w:r>
      <w:r w:rsidR="003E5891">
        <w:rPr>
          <w:rFonts w:ascii="Calibri" w:eastAsia="Times New Roman" w:hAnsi="Calibri" w:cs="Calibri"/>
        </w:rPr>
        <w:t>take risks in your role playing</w:t>
      </w:r>
      <w:r w:rsidRPr="00CF7FBB">
        <w:rPr>
          <w:rFonts w:ascii="Calibri" w:eastAsia="Times New Roman" w:hAnsi="Calibri" w:cs="Calibri"/>
        </w:rPr>
        <w:t xml:space="preserve">. </w:t>
      </w:r>
      <w:r w:rsidRPr="00CF7FBB">
        <w:rPr>
          <w:rFonts w:ascii="Calibri" w:eastAsia="Times New Roman" w:hAnsi="Calibri" w:cs="Calibri"/>
        </w:rPr>
        <w:tab/>
        <w:t xml:space="preserve"> </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2.</w:t>
      </w:r>
      <w:r w:rsidRPr="00CF7FBB">
        <w:rPr>
          <w:rFonts w:ascii="Calibri" w:eastAsia="Times New Roman" w:hAnsi="Calibri" w:cs="Calibri"/>
        </w:rPr>
        <w:tab/>
        <w:t>Confidentiality. Protecting confidentiality is the cornerstone of our profession. You are expected to protect the information and identity of any client you work with as specified and limited by ethical standards (ACA and AMHCA) and relevant laws. In some situations, class participants can sometimes serve as clients, counselors and peer supervisors. As a result, confidentiality regarding client issues is mandatory. Thus it is a baseline expectation that you will not carry personal information out of this class.  Given the nature of groups, however, I cannot guarantee that what you share will be held in confidence by your peers.</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3.</w:t>
      </w:r>
      <w:r w:rsidRPr="00CF7FBB">
        <w:rPr>
          <w:rFonts w:ascii="Calibri" w:eastAsia="Times New Roman" w:hAnsi="Calibri" w:cs="Calibri"/>
        </w:rPr>
        <w:tab/>
        <w:t>Evaluation. Evaluation of your performance is strictly on a Pass/No Pass basis. To successfully complete the course, you will need to meet minimum levels of competencies for all assignments as determined against a rubric of performance levels.</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 xml:space="preserve">4. </w:t>
      </w:r>
      <w:r w:rsidRPr="00CF7FBB">
        <w:rPr>
          <w:rFonts w:ascii="Calibri" w:eastAsia="Times New Roman" w:hAnsi="Calibri" w:cs="Calibri"/>
        </w:rPr>
        <w:tab/>
        <w:t xml:space="preserve">Technology: Technological proficiency is a must for all counselors.  All students must have competence to set up and use a word processor, process email, </w:t>
      </w:r>
      <w:proofErr w:type="gramStart"/>
      <w:r w:rsidRPr="00CF7FBB">
        <w:rPr>
          <w:rFonts w:ascii="Calibri" w:eastAsia="Times New Roman" w:hAnsi="Calibri" w:cs="Calibri"/>
        </w:rPr>
        <w:t>search</w:t>
      </w:r>
      <w:proofErr w:type="gramEnd"/>
      <w:r w:rsidRPr="00CF7FBB">
        <w:rPr>
          <w:rFonts w:ascii="Calibri" w:eastAsia="Times New Roman" w:hAnsi="Calibri" w:cs="Calibri"/>
        </w:rPr>
        <w:t xml:space="preserve"> and navigate the web, and use other software such as PowerPoint and Excel. Technological support is available to you at the University’s Library (go to </w:t>
      </w:r>
      <w:hyperlink r:id="rId9" w:history="1">
        <w:r w:rsidR="003E5891" w:rsidRPr="00212444">
          <w:rPr>
            <w:rStyle w:val="Hyperlink"/>
            <w:rFonts w:ascii="Calibri" w:eastAsia="Times New Roman" w:hAnsi="Calibri" w:cs="Calibri"/>
          </w:rPr>
          <w:t>http://library.fgcu.edu</w:t>
        </w:r>
      </w:hyperlink>
      <w:r w:rsidR="003E5891">
        <w:rPr>
          <w:rFonts w:ascii="Calibri" w:eastAsia="Times New Roman" w:hAnsi="Calibri" w:cs="Calibri"/>
        </w:rPr>
        <w:t xml:space="preserve"> </w:t>
      </w:r>
      <w:r w:rsidRPr="00CF7FBB">
        <w:rPr>
          <w:rFonts w:ascii="Calibri" w:eastAsia="Times New Roman" w:hAnsi="Calibri" w:cs="Calibri"/>
        </w:rPr>
        <w:t xml:space="preserve">and look at the Instruction and Training menu).  Furthermore, students will be required to record, with appropriate permission and informed consent, counseling sessions for evaluation by site, university and peer supervisors.  This will be done using digital recording equipment and exchange of recordings using YouSendIt.com.  Please register on </w:t>
      </w:r>
      <w:proofErr w:type="spellStart"/>
      <w:r w:rsidRPr="00CF7FBB">
        <w:rPr>
          <w:rFonts w:ascii="Calibri" w:eastAsia="Times New Roman" w:hAnsi="Calibri" w:cs="Calibri"/>
        </w:rPr>
        <w:t>Yousendit</w:t>
      </w:r>
      <w:proofErr w:type="spellEnd"/>
      <w:r w:rsidRPr="00CF7FBB">
        <w:rPr>
          <w:rFonts w:ascii="Calibri" w:eastAsia="Times New Roman" w:hAnsi="Calibri" w:cs="Calibri"/>
        </w:rPr>
        <w:t xml:space="preserve"> if you do not already have an account and familiarize yourself with how to readily send your digital recordings.</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lastRenderedPageBreak/>
        <w:t>5.  Proficiency in the Use of Oral and Written Standard English is expected of all students.  All papers and projects are expected to reflect Standard English grammar, spelling, punctuation, and appropriate vocabulary and sentence structure and utilize APA form and style when appropriate.</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6.</w:t>
      </w:r>
      <w:r w:rsidRPr="00CF7FBB">
        <w:rPr>
          <w:rFonts w:ascii="Calibri" w:eastAsia="Times New Roman" w:hAnsi="Calibri" w:cs="Calibri"/>
        </w:rPr>
        <w:tab/>
        <w:t>Professional Liability Insurance: If you have not already done so, you will need to obtain and provide proof of professional liability insurance. Or, you may contact your homeowner insurance provider for an appropriate rider. You will need a minimum of $1,000,000/$2,000,000 protection although more is recommended.  A copy of that policy must be presented to the University Supervisor at the beginning of the term.</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 xml:space="preserve">7. </w:t>
      </w:r>
      <w:r w:rsidRPr="00CF7FBB">
        <w:rPr>
          <w:rFonts w:ascii="Calibri" w:eastAsia="Times New Roman" w:hAnsi="Calibri" w:cs="Calibri"/>
        </w:rPr>
        <w:tab/>
        <w:t xml:space="preserve">Background Check: some mental health counseling agencies require anyone who interacts with clients to undergo a state and/or federal background check. You may need to do this right away as explained in class. Or visit http://coe.fgcu.edu/internship/fingerprinting.asp for more detailed information. </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8.</w:t>
      </w:r>
      <w:r w:rsidRPr="00CF7FBB">
        <w:rPr>
          <w:rFonts w:ascii="Calibri" w:eastAsia="Times New Roman" w:hAnsi="Calibri" w:cs="Calibri"/>
        </w:rPr>
        <w:tab/>
        <w:t>Academic Behavior Standards and Academic Dishonesty</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 xml:space="preserve">All students are expected to demonstrate honesty in their academic pursuits. The university policies regarding issues of honesty can be found in the FGCU Student Guidebook under the Student Code of Conduct and Policies and Procedures sections.  All students are expected to study this document which outlines their responsibilities and consequences for violations of the policy.   The FGCU Student Guidebook is available online at http://studentservices.fgcu.edu/judicialaffairs/new.html </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9.</w:t>
      </w:r>
      <w:r w:rsidRPr="00CF7FBB">
        <w:rPr>
          <w:rFonts w:ascii="Calibri" w:eastAsia="Times New Roman" w:hAnsi="Calibri" w:cs="Calibri"/>
        </w:rPr>
        <w:tab/>
        <w:t>Disability Accommodations Services</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Florida Gulf Coast University, in accordance with the Americans with Disabilities Act and the university’s guiding principles, will provide classroom and academic accommodations to students with documented disabilities. If you need to request an accommodation in this class due to a disability, or you suspect that your academic performance is affected by a disability, please contact the Office of Adaptive Services. The Office of Adaptive Services is located in Howard Hall 137. The phone number is 239-590-7956 or TTY 239-590-7930</w:t>
      </w:r>
    </w:p>
    <w:p w:rsidR="00CF7FBB" w:rsidRP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10.</w:t>
      </w:r>
      <w:r w:rsidRPr="00CF7FBB">
        <w:rPr>
          <w:rFonts w:ascii="Calibri" w:eastAsia="Times New Roman" w:hAnsi="Calibri" w:cs="Calibri"/>
        </w:rPr>
        <w:tab/>
        <w:t xml:space="preserve"> Student Observance of Religious Holidays</w:t>
      </w:r>
    </w:p>
    <w:p w:rsidR="00CF7FBB" w:rsidRDefault="00CF7FBB" w:rsidP="00CF7FBB">
      <w:pPr>
        <w:spacing w:after="0" w:line="240" w:lineRule="auto"/>
        <w:rPr>
          <w:rFonts w:ascii="Calibri" w:eastAsia="Times New Roman" w:hAnsi="Calibri" w:cs="Calibri"/>
        </w:rPr>
      </w:pPr>
      <w:r w:rsidRPr="00CF7FBB">
        <w:rPr>
          <w:rFonts w:ascii="Calibri" w:eastAsia="Times New Roman" w:hAnsi="Calibri" w:cs="Calibri"/>
        </w:rPr>
        <w:t>All students at Florida Gulf Coast University have a right to expect that the University will reasonably accommodate their religious observances, practices, and beliefs.  Students, upon prior notification to their instructors, shall be excused from class or other scheduled academic activity to observe a religious holy day of their faith. Students shall be permitted a reasonable amount of time to make up the material or activities covered in their absence. Students shall not be penalized due to absence from class or other scheduled academic activity because of religious observances. Where practicable, major examinations, major assignments, and University ceremonies will not be scheduled on a major religious holy day. A student who is to be excused from class for a religious observance is not required to provide a second party certification of the reason for the absence.</w:t>
      </w:r>
    </w:p>
    <w:p w:rsidR="00CF7FBB" w:rsidRPr="00CF7FBB" w:rsidRDefault="00CF7FBB" w:rsidP="00CF7FBB">
      <w:pPr>
        <w:spacing w:after="0" w:line="240" w:lineRule="auto"/>
        <w:rPr>
          <w:rFonts w:ascii="Calibri" w:eastAsia="Times New Roman" w:hAnsi="Calibri" w:cs="Calibri"/>
        </w:rPr>
      </w:pPr>
    </w:p>
    <w:p w:rsidR="00ED22C5" w:rsidRPr="00EC4106" w:rsidRDefault="00ED22C5" w:rsidP="00CF7FBB">
      <w:pPr>
        <w:spacing w:after="0" w:line="240" w:lineRule="auto"/>
        <w:rPr>
          <w:rFonts w:ascii="Calibri" w:eastAsia="Times New Roman" w:hAnsi="Calibri" w:cs="Calibri"/>
          <w:sz w:val="28"/>
          <w:szCs w:val="28"/>
        </w:rPr>
      </w:pPr>
      <w:r w:rsidRPr="00EC4106">
        <w:rPr>
          <w:rFonts w:ascii="Calibri" w:eastAsia="Times New Roman" w:hAnsi="Calibri" w:cs="Calibri"/>
          <w:b/>
          <w:bCs/>
          <w:sz w:val="28"/>
          <w:szCs w:val="28"/>
        </w:rPr>
        <w:t>University Statements:</w:t>
      </w:r>
      <w:r w:rsidRPr="00EC4106">
        <w:rPr>
          <w:rFonts w:ascii="Calibri" w:eastAsia="Times New Roman" w:hAnsi="Calibri" w:cs="Calibri"/>
          <w:sz w:val="28"/>
          <w:szCs w:val="28"/>
        </w:rPr>
        <w:t xml:space="preserve">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Academic Behavior Standards and Academic Dishonesty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All students are expected to demonstrate honesty in their academic pursuits. The university policies regarding issues of honesty can be found in the FGCU Student Guidebook under the Student Code of Conduct and Policies and Procedures sections. All students are expected to study this document which outlines their responsibilities and consequences for violations of the policy. The FGCU Student Guidebook is available online at </w:t>
      </w:r>
      <w:hyperlink r:id="rId10" w:history="1">
        <w:r w:rsidRPr="00CF7FBB">
          <w:rPr>
            <w:rFonts w:ascii="Calibri" w:eastAsia="Times New Roman" w:hAnsi="Calibri" w:cs="Calibri"/>
            <w:color w:val="0000FF"/>
            <w:u w:val="single"/>
          </w:rPr>
          <w:t>http://studentservices.fgcu.edu/judicialaffairs/new.html</w:t>
        </w:r>
      </w:hyperlink>
      <w:r w:rsidRPr="00CF7FBB">
        <w:rPr>
          <w:rFonts w:ascii="Calibri" w:eastAsia="Times New Roman" w:hAnsi="Calibri" w:cs="Calibri"/>
        </w:rPr>
        <w:t xml:space="preserve">. </w:t>
      </w:r>
    </w:p>
    <w:p w:rsidR="00ED22C5" w:rsidRDefault="00ED22C5" w:rsidP="00ED22C5">
      <w:pPr>
        <w:spacing w:after="0" w:line="240" w:lineRule="auto"/>
        <w:rPr>
          <w:rFonts w:ascii="Calibri" w:eastAsia="Times New Roman" w:hAnsi="Calibri" w:cs="Calibri"/>
        </w:rPr>
      </w:pPr>
      <w:r w:rsidRPr="00CF7FBB">
        <w:rPr>
          <w:rFonts w:ascii="Calibri" w:eastAsia="Times New Roman" w:hAnsi="Calibri" w:cs="Calibri"/>
        </w:rPr>
        <w:t> </w:t>
      </w:r>
    </w:p>
    <w:p w:rsidR="00EC4106" w:rsidRDefault="00EC4106" w:rsidP="00ED22C5">
      <w:pPr>
        <w:spacing w:after="0" w:line="240" w:lineRule="auto"/>
        <w:rPr>
          <w:rFonts w:ascii="Calibri" w:eastAsia="Times New Roman" w:hAnsi="Calibri" w:cs="Calibri"/>
        </w:rPr>
      </w:pPr>
    </w:p>
    <w:p w:rsidR="00EC4106" w:rsidRPr="00CF7FBB" w:rsidRDefault="00EC4106" w:rsidP="00ED22C5">
      <w:pPr>
        <w:spacing w:after="0" w:line="240" w:lineRule="auto"/>
        <w:rPr>
          <w:rFonts w:ascii="Calibri" w:eastAsia="Times New Roman" w:hAnsi="Calibri" w:cs="Calibri"/>
        </w:rPr>
      </w:pP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lastRenderedPageBreak/>
        <w:t xml:space="preserve">Disability Accommodations Services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Florida Gulf Coast University, in accordance with the Americans with Disabilities Act and the university’s guiding principles, will provide classroom and academic accommodations to students with documented disabilities. If you need to request an accommodation in this class due to a disability, or you suspect that your academic performance is affected by a disability, please contact the Office of Adaptive Services. The Office of Adaptive Services is located in Howard Hall 137. The phone number is 239‐590‐7956 or TTY 239‐590‐7930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Student Observance of Religious Holidays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All students at Florida Gulf Coast University have a right to expect that the University will reasonably accommodate their religious observances, practices, and beliefs. Students, upon prior notification to their instructors, shall be excused from class or other scheduled academic activity to observe a religious holy day of their faith. Students shall be permitted a reasonable amount of time to make up the material or activities covered in their absence. Students shall not be penalized due to absence from class or other scheduled academic activity because of religious observances. Where practicable, major examinations, major assignments, and University ceremonies will not be scheduled on a major religious holy day. A student who is to be excused from class for a religious observance is not required to provide a second party certification of the reason for the absence.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Resources for Faculty General Education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Information on General Education program requirements is available online at </w:t>
      </w:r>
      <w:hyperlink r:id="rId11" w:history="1">
        <w:r w:rsidRPr="00CF7FBB">
          <w:rPr>
            <w:rFonts w:ascii="Calibri" w:eastAsia="Times New Roman" w:hAnsi="Calibri" w:cs="Calibri"/>
            <w:color w:val="0000FF"/>
            <w:u w:val="single"/>
          </w:rPr>
          <w:t>http://www.fgcu.edu/General_Education/index.html</w:t>
        </w:r>
      </w:hyperlink>
      <w:r w:rsidRPr="00CF7FBB">
        <w:rPr>
          <w:rFonts w:ascii="Calibri" w:eastAsia="Times New Roman" w:hAnsi="Calibri" w:cs="Calibri"/>
        </w:rPr>
        <w:t xml:space="preserve">.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Service‐Learning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Information on integrating service‐learning into the course and course syllabus is available online at </w:t>
      </w:r>
      <w:hyperlink r:id="rId12" w:history="1">
        <w:r w:rsidRPr="00CF7FBB">
          <w:rPr>
            <w:rFonts w:ascii="Calibri" w:eastAsia="Times New Roman" w:hAnsi="Calibri" w:cs="Calibri"/>
            <w:color w:val="0000FF"/>
            <w:u w:val="single"/>
          </w:rPr>
          <w:t>http://www.fgcu.edu/Connect/</w:t>
        </w:r>
      </w:hyperlink>
      <w:r w:rsidRPr="00CF7FBB">
        <w:rPr>
          <w:rFonts w:ascii="Calibri" w:eastAsia="Times New Roman" w:hAnsi="Calibri" w:cs="Calibri"/>
        </w:rPr>
        <w:t xml:space="preserve">.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Distance‐Learning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Information on distance learning courses is available online at </w:t>
      </w:r>
      <w:hyperlink r:id="rId13" w:history="1">
        <w:r w:rsidRPr="00CF7FBB">
          <w:rPr>
            <w:rFonts w:ascii="Calibri" w:eastAsia="Times New Roman" w:hAnsi="Calibri" w:cs="Calibri"/>
            <w:color w:val="0000FF"/>
            <w:u w:val="single"/>
          </w:rPr>
          <w:t>http://itech.fgcu.edu/distance/</w:t>
        </w:r>
      </w:hyperlink>
      <w:r w:rsidRPr="00CF7FBB">
        <w:rPr>
          <w:rFonts w:ascii="Calibri" w:eastAsia="Times New Roman" w:hAnsi="Calibri" w:cs="Calibri"/>
        </w:rPr>
        <w:t xml:space="preserve">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w:t>
      </w:r>
    </w:p>
    <w:p w:rsidR="00ED22C5" w:rsidRPr="00CF7FBB" w:rsidRDefault="00ED22C5" w:rsidP="00ED22C5">
      <w:pPr>
        <w:spacing w:after="0" w:line="240" w:lineRule="auto"/>
        <w:rPr>
          <w:rFonts w:ascii="Calibri" w:eastAsia="Times New Roman" w:hAnsi="Calibri" w:cs="Calibri"/>
        </w:rPr>
      </w:pPr>
      <w:r w:rsidRPr="00CF7FBB">
        <w:rPr>
          <w:rFonts w:ascii="Calibri" w:eastAsia="Times New Roman" w:hAnsi="Calibri" w:cs="Calibri"/>
        </w:rPr>
        <w:t xml:space="preserve">Online Tutorials </w:t>
      </w:r>
    </w:p>
    <w:p w:rsidR="007A5B69" w:rsidRPr="00CF7FBB" w:rsidRDefault="00ED22C5" w:rsidP="00CF7FBB">
      <w:pPr>
        <w:spacing w:after="0" w:line="240" w:lineRule="auto"/>
      </w:pPr>
      <w:r w:rsidRPr="00CF7FBB">
        <w:rPr>
          <w:rFonts w:ascii="Calibri" w:eastAsia="Times New Roman" w:hAnsi="Calibri" w:cs="Calibri"/>
        </w:rPr>
        <w:t xml:space="preserve">Information on online tutorials to assist students is available online at </w:t>
      </w:r>
      <w:hyperlink r:id="rId14" w:history="1">
        <w:r w:rsidRPr="00CF7FBB">
          <w:rPr>
            <w:rFonts w:ascii="Calibri" w:eastAsia="Times New Roman" w:hAnsi="Calibri" w:cs="Calibri"/>
            <w:color w:val="0000FF"/>
            <w:u w:val="single"/>
          </w:rPr>
          <w:t>http://www.fgcu.edu/support/</w:t>
        </w:r>
      </w:hyperlink>
      <w:r w:rsidR="00CF7FBB" w:rsidRPr="00CF7FBB">
        <w:rPr>
          <w:rFonts w:ascii="Calibri" w:eastAsia="Times New Roman" w:hAnsi="Calibri" w:cs="Calibri"/>
        </w:rPr>
        <w:t>.</w:t>
      </w:r>
    </w:p>
    <w:p w:rsidR="00CF7FBB" w:rsidRPr="00CF7FBB" w:rsidRDefault="00CF7FBB">
      <w:pPr>
        <w:spacing w:after="0" w:line="240" w:lineRule="auto"/>
      </w:pPr>
    </w:p>
    <w:sectPr w:rsidR="00CF7FBB" w:rsidRPr="00CF7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1">
    <w:nsid w:val="062B3EDD"/>
    <w:multiLevelType w:val="multilevel"/>
    <w:tmpl w:val="E4E0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5F746E"/>
    <w:multiLevelType w:val="multilevel"/>
    <w:tmpl w:val="973430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sz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C068E5"/>
    <w:multiLevelType w:val="multilevel"/>
    <w:tmpl w:val="ECE0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C5"/>
    <w:rsid w:val="0013738D"/>
    <w:rsid w:val="00285DE5"/>
    <w:rsid w:val="003B7CA4"/>
    <w:rsid w:val="003E5891"/>
    <w:rsid w:val="003E6FF2"/>
    <w:rsid w:val="004B65A6"/>
    <w:rsid w:val="0063004D"/>
    <w:rsid w:val="00671C6D"/>
    <w:rsid w:val="006E099D"/>
    <w:rsid w:val="00760939"/>
    <w:rsid w:val="007671D5"/>
    <w:rsid w:val="007722CF"/>
    <w:rsid w:val="007A5B69"/>
    <w:rsid w:val="007E5BBB"/>
    <w:rsid w:val="00823C50"/>
    <w:rsid w:val="00960AB3"/>
    <w:rsid w:val="00962BCD"/>
    <w:rsid w:val="009D6633"/>
    <w:rsid w:val="009F7E77"/>
    <w:rsid w:val="00B42303"/>
    <w:rsid w:val="00B43401"/>
    <w:rsid w:val="00B534E5"/>
    <w:rsid w:val="00BB5204"/>
    <w:rsid w:val="00BF6858"/>
    <w:rsid w:val="00C35527"/>
    <w:rsid w:val="00CF7FBB"/>
    <w:rsid w:val="00EC4106"/>
    <w:rsid w:val="00ED22C5"/>
    <w:rsid w:val="00F1073D"/>
    <w:rsid w:val="00FE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2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22C5"/>
    <w:rPr>
      <w:color w:val="0000FF"/>
      <w:u w:val="single"/>
    </w:rPr>
  </w:style>
  <w:style w:type="paragraph" w:styleId="BalloonText">
    <w:name w:val="Balloon Text"/>
    <w:basedOn w:val="Normal"/>
    <w:link w:val="BalloonTextChar"/>
    <w:uiPriority w:val="99"/>
    <w:semiHidden/>
    <w:unhideWhenUsed/>
    <w:rsid w:val="00ED2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C5"/>
    <w:rPr>
      <w:rFonts w:ascii="Tahoma" w:hAnsi="Tahoma" w:cs="Tahoma"/>
      <w:sz w:val="16"/>
      <w:szCs w:val="16"/>
    </w:rPr>
  </w:style>
  <w:style w:type="paragraph" w:customStyle="1" w:styleId="Level3">
    <w:name w:val="Level 3"/>
    <w:basedOn w:val="Normal"/>
    <w:rsid w:val="00FE30F9"/>
    <w:pPr>
      <w:widowControl w:val="0"/>
      <w:spacing w:after="0" w:line="240" w:lineRule="auto"/>
    </w:pPr>
    <w:rPr>
      <w:rFonts w:ascii="Times New Roman" w:eastAsia="Times New Roman" w:hAnsi="Times New Roman" w:cs="Times New Roman"/>
      <w:sz w:val="24"/>
      <w:szCs w:val="20"/>
    </w:rPr>
  </w:style>
  <w:style w:type="paragraph" w:customStyle="1" w:styleId="Level4">
    <w:name w:val="Level 4"/>
    <w:basedOn w:val="Normal"/>
    <w:rsid w:val="00FE30F9"/>
    <w:pPr>
      <w:widowControl w:val="0"/>
      <w:spacing w:after="0" w:line="240" w:lineRule="auto"/>
    </w:pPr>
    <w:rPr>
      <w:rFonts w:ascii="Times New Roman" w:eastAsia="Times New Roman" w:hAnsi="Times New Roman" w:cs="Times New Roman"/>
      <w:sz w:val="24"/>
      <w:szCs w:val="20"/>
    </w:rPr>
  </w:style>
  <w:style w:type="paragraph" w:customStyle="1" w:styleId="Level5">
    <w:name w:val="Level 5"/>
    <w:basedOn w:val="Normal"/>
    <w:rsid w:val="00FE30F9"/>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300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2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22C5"/>
    <w:rPr>
      <w:color w:val="0000FF"/>
      <w:u w:val="single"/>
    </w:rPr>
  </w:style>
  <w:style w:type="paragraph" w:styleId="BalloonText">
    <w:name w:val="Balloon Text"/>
    <w:basedOn w:val="Normal"/>
    <w:link w:val="BalloonTextChar"/>
    <w:uiPriority w:val="99"/>
    <w:semiHidden/>
    <w:unhideWhenUsed/>
    <w:rsid w:val="00ED2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C5"/>
    <w:rPr>
      <w:rFonts w:ascii="Tahoma" w:hAnsi="Tahoma" w:cs="Tahoma"/>
      <w:sz w:val="16"/>
      <w:szCs w:val="16"/>
    </w:rPr>
  </w:style>
  <w:style w:type="paragraph" w:customStyle="1" w:styleId="Level3">
    <w:name w:val="Level 3"/>
    <w:basedOn w:val="Normal"/>
    <w:rsid w:val="00FE30F9"/>
    <w:pPr>
      <w:widowControl w:val="0"/>
      <w:spacing w:after="0" w:line="240" w:lineRule="auto"/>
    </w:pPr>
    <w:rPr>
      <w:rFonts w:ascii="Times New Roman" w:eastAsia="Times New Roman" w:hAnsi="Times New Roman" w:cs="Times New Roman"/>
      <w:sz w:val="24"/>
      <w:szCs w:val="20"/>
    </w:rPr>
  </w:style>
  <w:style w:type="paragraph" w:customStyle="1" w:styleId="Level4">
    <w:name w:val="Level 4"/>
    <w:basedOn w:val="Normal"/>
    <w:rsid w:val="00FE30F9"/>
    <w:pPr>
      <w:widowControl w:val="0"/>
      <w:spacing w:after="0" w:line="240" w:lineRule="auto"/>
    </w:pPr>
    <w:rPr>
      <w:rFonts w:ascii="Times New Roman" w:eastAsia="Times New Roman" w:hAnsi="Times New Roman" w:cs="Times New Roman"/>
      <w:sz w:val="24"/>
      <w:szCs w:val="20"/>
    </w:rPr>
  </w:style>
  <w:style w:type="paragraph" w:customStyle="1" w:styleId="Level5">
    <w:name w:val="Level 5"/>
    <w:basedOn w:val="Normal"/>
    <w:rsid w:val="00FE30F9"/>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30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16241">
      <w:bodyDiv w:val="1"/>
      <w:marLeft w:val="0"/>
      <w:marRight w:val="0"/>
      <w:marTop w:val="0"/>
      <w:marBottom w:val="0"/>
      <w:divBdr>
        <w:top w:val="none" w:sz="0" w:space="0" w:color="auto"/>
        <w:left w:val="none" w:sz="0" w:space="0" w:color="auto"/>
        <w:bottom w:val="none" w:sz="0" w:space="0" w:color="auto"/>
        <w:right w:val="none" w:sz="0" w:space="0" w:color="auto"/>
      </w:divBdr>
      <w:divsChild>
        <w:div w:id="90979619">
          <w:marLeft w:val="0"/>
          <w:marRight w:val="0"/>
          <w:marTop w:val="0"/>
          <w:marBottom w:val="0"/>
          <w:divBdr>
            <w:top w:val="none" w:sz="0" w:space="0" w:color="auto"/>
            <w:left w:val="none" w:sz="0" w:space="0" w:color="auto"/>
            <w:bottom w:val="none" w:sz="0" w:space="0" w:color="auto"/>
            <w:right w:val="none" w:sz="0" w:space="0" w:color="auto"/>
          </w:divBdr>
        </w:div>
        <w:div w:id="112901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e.fgcu.edu/counseling/internship/internship-hours-log.xls" TargetMode="External"/><Relationship Id="rId13" Type="http://schemas.openxmlformats.org/officeDocument/2006/relationships/hyperlink" Target="http://itech.fgcu.edu/distance/" TargetMode="External"/><Relationship Id="rId3" Type="http://schemas.microsoft.com/office/2007/relationships/stylesWithEffects" Target="stylesWithEffects.xml"/><Relationship Id="rId7" Type="http://schemas.openxmlformats.org/officeDocument/2006/relationships/hyperlink" Target="mailto:mghali@fgcu.edu" TargetMode="External"/><Relationship Id="rId12" Type="http://schemas.openxmlformats.org/officeDocument/2006/relationships/hyperlink" Target="http://www.fgcu.edu/Conne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gcu.edu/General_Education/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udentservices.fgcu.edu/judicialaffairs/new.html" TargetMode="External"/><Relationship Id="rId4" Type="http://schemas.openxmlformats.org/officeDocument/2006/relationships/settings" Target="settings.xml"/><Relationship Id="rId9" Type="http://schemas.openxmlformats.org/officeDocument/2006/relationships/hyperlink" Target="http://library.fgcu.edu" TargetMode="External"/><Relationship Id="rId14" Type="http://schemas.openxmlformats.org/officeDocument/2006/relationships/hyperlink" Target="http://www.fgcu.edu/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Ghali, Michael</cp:lastModifiedBy>
  <cp:revision>3</cp:revision>
  <dcterms:created xsi:type="dcterms:W3CDTF">2012-01-19T21:36:00Z</dcterms:created>
  <dcterms:modified xsi:type="dcterms:W3CDTF">2012-01-20T15:13:00Z</dcterms:modified>
</cp:coreProperties>
</file>