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C2" w:rsidRPr="00F920C2" w:rsidRDefault="00114CBE" w:rsidP="00114CBE">
      <w:pPr>
        <w:rPr>
          <w:b/>
          <w:sz w:val="28"/>
        </w:rPr>
      </w:pPr>
      <w:bookmarkStart w:id="0" w:name="_GoBack"/>
      <w:r w:rsidRPr="00F920C2">
        <w:rPr>
          <w:b/>
          <w:sz w:val="28"/>
        </w:rPr>
        <w:t xml:space="preserve">Appendix I C </w:t>
      </w:r>
    </w:p>
    <w:p w:rsidR="00114CBE" w:rsidRPr="00F920C2" w:rsidRDefault="00114CBE" w:rsidP="00114CBE">
      <w:pPr>
        <w:rPr>
          <w:b/>
          <w:sz w:val="28"/>
        </w:rPr>
      </w:pPr>
      <w:r w:rsidRPr="00F920C2">
        <w:rPr>
          <w:b/>
          <w:sz w:val="28"/>
        </w:rPr>
        <w:t>Documentation of College and Department Budgets that demonstrates parity with other units to meet Institutional Funding Requirements</w:t>
      </w:r>
    </w:p>
    <w:tbl>
      <w:tblPr>
        <w:tblW w:w="12713" w:type="dxa"/>
        <w:tblInd w:w="93" w:type="dxa"/>
        <w:tblLook w:val="04A0" w:firstRow="1" w:lastRow="0" w:firstColumn="1" w:lastColumn="0" w:noHBand="0" w:noVBand="1"/>
      </w:tblPr>
      <w:tblGrid>
        <w:gridCol w:w="4065"/>
        <w:gridCol w:w="1620"/>
        <w:gridCol w:w="1330"/>
        <w:gridCol w:w="1330"/>
        <w:gridCol w:w="1224"/>
        <w:gridCol w:w="1224"/>
        <w:gridCol w:w="1622"/>
        <w:gridCol w:w="458"/>
      </w:tblGrid>
      <w:tr w:rsidR="00114CBE" w:rsidRPr="00114CBE" w:rsidTr="001C2516">
        <w:trPr>
          <w:gridAfter w:val="1"/>
          <w:wAfter w:w="458" w:type="dxa"/>
          <w:trHeight w:val="840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0"/>
          <w:p w:rsidR="00114CBE" w:rsidRPr="00114CBE" w:rsidRDefault="00114CBE" w:rsidP="00114CBE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32"/>
              </w:rPr>
            </w:pPr>
            <w:r w:rsidRPr="00114CBE">
              <w:rPr>
                <w:rFonts w:cs="Calibri"/>
                <w:b/>
                <w:bCs/>
                <w:i/>
                <w:iCs/>
                <w:color w:val="000000"/>
                <w:szCs w:val="32"/>
              </w:rPr>
              <w:t>FISCAL YEAR 1213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32"/>
              </w:rPr>
            </w:pPr>
            <w:r w:rsidRPr="00114CBE">
              <w:rPr>
                <w:rFonts w:cs="Calibri"/>
                <w:b/>
                <w:bCs/>
                <w:i/>
                <w:iCs/>
                <w:color w:val="000000"/>
                <w:szCs w:val="32"/>
              </w:rPr>
              <w:t>SALARIES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32"/>
              </w:rPr>
            </w:pPr>
            <w:r w:rsidRPr="00114CBE">
              <w:rPr>
                <w:rFonts w:cs="Calibri"/>
                <w:b/>
                <w:bCs/>
                <w:i/>
                <w:iCs/>
                <w:color w:val="000000"/>
                <w:szCs w:val="32"/>
              </w:rPr>
              <w:t>OPS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32"/>
              </w:rPr>
            </w:pPr>
            <w:r w:rsidRPr="00114CBE">
              <w:rPr>
                <w:rFonts w:cs="Calibri"/>
                <w:b/>
                <w:bCs/>
                <w:i/>
                <w:iCs/>
                <w:color w:val="000000"/>
                <w:szCs w:val="32"/>
              </w:rPr>
              <w:t>GENERAL EXPENSE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32"/>
              </w:rPr>
            </w:pPr>
            <w:r w:rsidRPr="00114CBE">
              <w:rPr>
                <w:rFonts w:cs="Calibri"/>
                <w:b/>
                <w:bCs/>
                <w:i/>
                <w:iCs/>
                <w:color w:val="000000"/>
                <w:szCs w:val="32"/>
              </w:rPr>
              <w:t>CHARGE BACK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  <w:szCs w:val="32"/>
              </w:rPr>
            </w:pPr>
            <w:r w:rsidRPr="00114CBE">
              <w:rPr>
                <w:rFonts w:cs="Calibri"/>
                <w:b/>
                <w:bCs/>
                <w:i/>
                <w:iCs/>
                <w:color w:val="000000"/>
                <w:szCs w:val="32"/>
              </w:rPr>
              <w:t>TRAVEL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 w:val="16"/>
              </w:rPr>
            </w:pPr>
          </w:p>
        </w:tc>
      </w:tr>
      <w:tr w:rsidR="00114CBE" w:rsidRPr="00114CBE" w:rsidTr="001C2516">
        <w:trPr>
          <w:gridAfter w:val="1"/>
          <w:wAfter w:w="458" w:type="dxa"/>
          <w:trHeight w:val="420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3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3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3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  <w:szCs w:val="3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 w:val="16"/>
              </w:rPr>
            </w:pPr>
          </w:p>
        </w:tc>
      </w:tr>
      <w:tr w:rsidR="00114CBE" w:rsidRPr="00114CBE" w:rsidTr="001C2516">
        <w:trPr>
          <w:gridAfter w:val="1"/>
          <w:wAfter w:w="458" w:type="dxa"/>
          <w:trHeight w:val="420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  <w:r w:rsidRPr="00114CBE">
              <w:rPr>
                <w:rFonts w:cs="Calibri"/>
                <w:color w:val="000000"/>
                <w:szCs w:val="32"/>
              </w:rPr>
              <w:t>COLLEGE OF EDUCATION</w:t>
            </w:r>
            <w:r w:rsidR="00E941AF">
              <w:rPr>
                <w:rFonts w:cs="Calibri"/>
                <w:color w:val="000000"/>
                <w:szCs w:val="32"/>
              </w:rPr>
              <w:t xml:space="preserve"> CENTRAL ADMINISTRATION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right"/>
              <w:rPr>
                <w:rFonts w:cs="Calibri"/>
                <w:color w:val="000000"/>
                <w:szCs w:val="32"/>
              </w:rPr>
            </w:pPr>
            <w:r w:rsidRPr="00114CBE">
              <w:rPr>
                <w:rFonts w:cs="Calibri"/>
                <w:color w:val="000000"/>
                <w:szCs w:val="32"/>
              </w:rPr>
              <w:t>$401,858.00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right"/>
              <w:rPr>
                <w:rFonts w:cs="Calibri"/>
                <w:color w:val="000000"/>
                <w:szCs w:val="32"/>
              </w:rPr>
            </w:pPr>
            <w:r w:rsidRPr="00114CBE">
              <w:rPr>
                <w:rFonts w:cs="Calibri"/>
                <w:color w:val="000000"/>
                <w:szCs w:val="32"/>
              </w:rPr>
              <w:t>$18,450.00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right"/>
              <w:rPr>
                <w:rFonts w:cs="Calibri"/>
                <w:color w:val="000000"/>
                <w:szCs w:val="32"/>
              </w:rPr>
            </w:pPr>
            <w:r w:rsidRPr="00114CBE">
              <w:rPr>
                <w:rFonts w:cs="Calibri"/>
                <w:color w:val="000000"/>
                <w:szCs w:val="32"/>
              </w:rPr>
              <w:t>$37,892.86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right"/>
              <w:rPr>
                <w:rFonts w:cs="Calibri"/>
                <w:color w:val="000000"/>
                <w:szCs w:val="32"/>
              </w:rPr>
            </w:pPr>
            <w:r w:rsidRPr="00114CBE">
              <w:rPr>
                <w:rFonts w:cs="Calibri"/>
                <w:color w:val="000000"/>
                <w:szCs w:val="32"/>
              </w:rPr>
              <w:t>$8,898.00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right"/>
              <w:rPr>
                <w:rFonts w:cs="Calibri"/>
                <w:color w:val="000000"/>
                <w:szCs w:val="32"/>
              </w:rPr>
            </w:pPr>
            <w:r w:rsidRPr="00114CBE">
              <w:rPr>
                <w:rFonts w:cs="Calibri"/>
                <w:color w:val="000000"/>
                <w:szCs w:val="32"/>
              </w:rPr>
              <w:t>$21,033.92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</w:tr>
      <w:tr w:rsidR="00114CBE" w:rsidRPr="00114CBE" w:rsidTr="001C2516">
        <w:trPr>
          <w:gridAfter w:val="1"/>
          <w:wAfter w:w="458" w:type="dxa"/>
          <w:trHeight w:val="420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</w:tr>
      <w:tr w:rsidR="00114CBE" w:rsidRPr="00114CBE" w:rsidTr="001C2516">
        <w:trPr>
          <w:gridAfter w:val="1"/>
          <w:wAfter w:w="458" w:type="dxa"/>
          <w:trHeight w:val="420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  <w:r w:rsidRPr="00114CBE">
              <w:rPr>
                <w:rFonts w:cs="Calibri"/>
                <w:color w:val="000000"/>
                <w:szCs w:val="32"/>
              </w:rPr>
              <w:t>CURRICULUM, INSTRUCTION &amp; CULTURE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right"/>
              <w:rPr>
                <w:rFonts w:cs="Calibri"/>
                <w:color w:val="000000"/>
                <w:szCs w:val="32"/>
              </w:rPr>
            </w:pPr>
            <w:r w:rsidRPr="00114CBE">
              <w:rPr>
                <w:rFonts w:cs="Calibri"/>
                <w:color w:val="000000"/>
                <w:szCs w:val="32"/>
              </w:rPr>
              <w:t>$795,940.00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right"/>
              <w:rPr>
                <w:rFonts w:cs="Calibri"/>
                <w:color w:val="000000"/>
                <w:szCs w:val="32"/>
              </w:rPr>
            </w:pPr>
            <w:r w:rsidRPr="00114CBE">
              <w:rPr>
                <w:rFonts w:cs="Calibri"/>
                <w:color w:val="000000"/>
                <w:szCs w:val="32"/>
              </w:rPr>
              <w:t>$1,000.00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right"/>
              <w:rPr>
                <w:rFonts w:cs="Calibri"/>
                <w:color w:val="000000"/>
                <w:szCs w:val="32"/>
              </w:rPr>
            </w:pPr>
            <w:r w:rsidRPr="00114CBE">
              <w:rPr>
                <w:rFonts w:cs="Calibri"/>
                <w:color w:val="000000"/>
                <w:szCs w:val="32"/>
              </w:rPr>
              <w:t>$5,000.00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right"/>
              <w:rPr>
                <w:rFonts w:cs="Calibri"/>
                <w:color w:val="000000"/>
                <w:szCs w:val="32"/>
              </w:rPr>
            </w:pPr>
            <w:r w:rsidRPr="00114CBE">
              <w:rPr>
                <w:rFonts w:cs="Calibri"/>
                <w:color w:val="000000"/>
                <w:szCs w:val="32"/>
              </w:rPr>
              <w:t>$7,000.00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right"/>
              <w:rPr>
                <w:rFonts w:cs="Calibri"/>
                <w:color w:val="000000"/>
                <w:szCs w:val="32"/>
              </w:rPr>
            </w:pPr>
            <w:r w:rsidRPr="00114CBE">
              <w:rPr>
                <w:rFonts w:cs="Calibri"/>
                <w:color w:val="000000"/>
                <w:szCs w:val="32"/>
              </w:rPr>
              <w:t>$6,000.00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</w:tr>
      <w:tr w:rsidR="00114CBE" w:rsidRPr="00114CBE" w:rsidTr="001C2516">
        <w:trPr>
          <w:gridAfter w:val="1"/>
          <w:wAfter w:w="458" w:type="dxa"/>
          <w:trHeight w:val="420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</w:tr>
      <w:tr w:rsidR="00114CBE" w:rsidRPr="00114CBE" w:rsidTr="001C2516">
        <w:trPr>
          <w:gridAfter w:val="1"/>
          <w:wAfter w:w="458" w:type="dxa"/>
          <w:trHeight w:val="420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b/>
                <w:color w:val="000000"/>
                <w:szCs w:val="32"/>
                <w:highlight w:val="yellow"/>
              </w:rPr>
            </w:pPr>
            <w:r w:rsidRPr="00114CBE">
              <w:rPr>
                <w:rFonts w:cs="Calibri"/>
                <w:b/>
                <w:color w:val="000000"/>
                <w:szCs w:val="32"/>
                <w:highlight w:val="yellow"/>
              </w:rPr>
              <w:t>LEADERSHIP/COUNSELING/TECHNOLOGY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right"/>
              <w:rPr>
                <w:rFonts w:cs="Calibri"/>
                <w:b/>
                <w:color w:val="000000"/>
                <w:szCs w:val="32"/>
                <w:highlight w:val="yellow"/>
              </w:rPr>
            </w:pPr>
            <w:r w:rsidRPr="00114CBE">
              <w:rPr>
                <w:rFonts w:cs="Calibri"/>
                <w:b/>
                <w:color w:val="000000"/>
                <w:szCs w:val="32"/>
                <w:highlight w:val="yellow"/>
              </w:rPr>
              <w:t>$648,865.00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right"/>
              <w:rPr>
                <w:rFonts w:cs="Calibri"/>
                <w:b/>
                <w:color w:val="000000"/>
                <w:szCs w:val="32"/>
                <w:highlight w:val="yellow"/>
              </w:rPr>
            </w:pPr>
            <w:r w:rsidRPr="00114CBE">
              <w:rPr>
                <w:rFonts w:cs="Calibri"/>
                <w:b/>
                <w:color w:val="000000"/>
                <w:szCs w:val="32"/>
                <w:highlight w:val="yellow"/>
              </w:rPr>
              <w:t>$1,000.00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right"/>
              <w:rPr>
                <w:rFonts w:cs="Calibri"/>
                <w:b/>
                <w:color w:val="000000"/>
                <w:szCs w:val="32"/>
                <w:highlight w:val="yellow"/>
              </w:rPr>
            </w:pPr>
            <w:r w:rsidRPr="00114CBE">
              <w:rPr>
                <w:rFonts w:cs="Calibri"/>
                <w:b/>
                <w:color w:val="000000"/>
                <w:szCs w:val="32"/>
                <w:highlight w:val="yellow"/>
              </w:rPr>
              <w:t>$5,000.00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right"/>
              <w:rPr>
                <w:rFonts w:cs="Calibri"/>
                <w:b/>
                <w:color w:val="000000"/>
                <w:szCs w:val="32"/>
                <w:highlight w:val="yellow"/>
              </w:rPr>
            </w:pPr>
            <w:r w:rsidRPr="00114CBE">
              <w:rPr>
                <w:rFonts w:cs="Calibri"/>
                <w:b/>
                <w:color w:val="000000"/>
                <w:szCs w:val="32"/>
                <w:highlight w:val="yellow"/>
              </w:rPr>
              <w:t>$7,000.00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right"/>
              <w:rPr>
                <w:rFonts w:cs="Calibri"/>
                <w:b/>
                <w:color w:val="000000"/>
                <w:szCs w:val="32"/>
                <w:highlight w:val="yellow"/>
              </w:rPr>
            </w:pPr>
            <w:r w:rsidRPr="00114CBE">
              <w:rPr>
                <w:rFonts w:cs="Calibri"/>
                <w:b/>
                <w:color w:val="000000"/>
                <w:szCs w:val="32"/>
                <w:highlight w:val="yellow"/>
              </w:rPr>
              <w:t>$4,794.00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b/>
                <w:color w:val="000000"/>
                <w:szCs w:val="32"/>
                <w:highlight w:val="yellow"/>
              </w:rPr>
            </w:pPr>
          </w:p>
        </w:tc>
      </w:tr>
      <w:tr w:rsidR="00114CBE" w:rsidRPr="00114CBE" w:rsidTr="001C2516">
        <w:trPr>
          <w:gridAfter w:val="1"/>
          <w:wAfter w:w="458" w:type="dxa"/>
          <w:trHeight w:val="420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</w:tr>
      <w:tr w:rsidR="00114CBE" w:rsidRPr="00114CBE" w:rsidTr="001C2516">
        <w:trPr>
          <w:gridAfter w:val="1"/>
          <w:wAfter w:w="458" w:type="dxa"/>
          <w:trHeight w:val="420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  <w:r w:rsidRPr="00114CBE">
              <w:rPr>
                <w:rFonts w:cs="Calibri"/>
                <w:color w:val="000000"/>
                <w:szCs w:val="32"/>
              </w:rPr>
              <w:t>SPECIAL, EARLY, CHILD/YOUTH, ELEMENTARY EDUCATION &amp; RESEARCH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right"/>
              <w:rPr>
                <w:rFonts w:cs="Calibri"/>
                <w:color w:val="000000"/>
                <w:szCs w:val="32"/>
              </w:rPr>
            </w:pPr>
            <w:r w:rsidRPr="00114CBE">
              <w:rPr>
                <w:rFonts w:cs="Calibri"/>
                <w:color w:val="000000"/>
                <w:szCs w:val="32"/>
              </w:rPr>
              <w:t>$781,929.00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right"/>
              <w:rPr>
                <w:rFonts w:cs="Calibri"/>
                <w:color w:val="000000"/>
                <w:szCs w:val="32"/>
              </w:rPr>
            </w:pPr>
            <w:r w:rsidRPr="00114CBE">
              <w:rPr>
                <w:rFonts w:cs="Calibri"/>
                <w:color w:val="000000"/>
                <w:szCs w:val="32"/>
              </w:rPr>
              <w:t>$1,000.00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right"/>
              <w:rPr>
                <w:rFonts w:cs="Calibri"/>
                <w:color w:val="000000"/>
                <w:szCs w:val="32"/>
              </w:rPr>
            </w:pPr>
            <w:r w:rsidRPr="00114CBE">
              <w:rPr>
                <w:rFonts w:cs="Calibri"/>
                <w:color w:val="000000"/>
                <w:szCs w:val="32"/>
              </w:rPr>
              <w:t>$5,000.00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right"/>
              <w:rPr>
                <w:rFonts w:cs="Calibri"/>
                <w:color w:val="000000"/>
                <w:szCs w:val="32"/>
              </w:rPr>
            </w:pPr>
            <w:r w:rsidRPr="00114CBE">
              <w:rPr>
                <w:rFonts w:cs="Calibri"/>
                <w:color w:val="000000"/>
                <w:szCs w:val="32"/>
              </w:rPr>
              <w:t>$7,000.00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right"/>
              <w:rPr>
                <w:rFonts w:cs="Calibri"/>
                <w:color w:val="000000"/>
                <w:szCs w:val="32"/>
              </w:rPr>
            </w:pPr>
            <w:r w:rsidRPr="00114CBE">
              <w:rPr>
                <w:rFonts w:cs="Calibri"/>
                <w:color w:val="000000"/>
                <w:szCs w:val="32"/>
              </w:rPr>
              <w:t>$6,500.00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</w:tr>
      <w:tr w:rsidR="00114CBE" w:rsidRPr="00114CBE" w:rsidTr="001C2516">
        <w:trPr>
          <w:gridAfter w:val="1"/>
          <w:wAfter w:w="458" w:type="dxa"/>
          <w:trHeight w:val="420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</w:tr>
      <w:tr w:rsidR="00114CBE" w:rsidRPr="00114CBE" w:rsidTr="001C2516">
        <w:trPr>
          <w:gridAfter w:val="1"/>
          <w:wAfter w:w="458" w:type="dxa"/>
          <w:trHeight w:val="420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  <w:r w:rsidRPr="00114CBE">
              <w:rPr>
                <w:rFonts w:cs="Calibri"/>
                <w:color w:val="000000"/>
                <w:szCs w:val="32"/>
              </w:rPr>
              <w:t>STUDENT SUPPORT SERVICES/ADVISING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right"/>
              <w:rPr>
                <w:rFonts w:cs="Calibri"/>
                <w:color w:val="000000"/>
                <w:szCs w:val="32"/>
              </w:rPr>
            </w:pPr>
            <w:r w:rsidRPr="00114CBE">
              <w:rPr>
                <w:rFonts w:cs="Calibri"/>
                <w:color w:val="000000"/>
                <w:szCs w:val="32"/>
              </w:rPr>
              <w:t>$161,013.00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right"/>
              <w:rPr>
                <w:rFonts w:cs="Calibri"/>
                <w:color w:val="000000"/>
                <w:szCs w:val="32"/>
              </w:rPr>
            </w:pPr>
            <w:r w:rsidRPr="00114CBE">
              <w:rPr>
                <w:rFonts w:cs="Calibri"/>
                <w:color w:val="000000"/>
                <w:szCs w:val="32"/>
              </w:rPr>
              <w:t>$1,000.00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right"/>
              <w:rPr>
                <w:rFonts w:cs="Calibri"/>
                <w:color w:val="000000"/>
                <w:szCs w:val="32"/>
              </w:rPr>
            </w:pPr>
            <w:r w:rsidRPr="00114CBE">
              <w:rPr>
                <w:rFonts w:cs="Calibri"/>
                <w:color w:val="000000"/>
                <w:szCs w:val="32"/>
              </w:rPr>
              <w:t>$3,000.00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right"/>
              <w:rPr>
                <w:rFonts w:cs="Calibri"/>
                <w:color w:val="000000"/>
                <w:szCs w:val="32"/>
              </w:rPr>
            </w:pPr>
            <w:r w:rsidRPr="00114CBE">
              <w:rPr>
                <w:rFonts w:cs="Calibri"/>
                <w:color w:val="000000"/>
                <w:szCs w:val="32"/>
              </w:rPr>
              <w:t>$3,000.00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right"/>
              <w:rPr>
                <w:rFonts w:cs="Calibri"/>
                <w:color w:val="000000"/>
                <w:szCs w:val="32"/>
              </w:rPr>
            </w:pPr>
            <w:r w:rsidRPr="00114CBE">
              <w:rPr>
                <w:rFonts w:cs="Calibri"/>
                <w:color w:val="000000"/>
                <w:szCs w:val="32"/>
              </w:rPr>
              <w:t>$1,500.00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</w:tr>
      <w:tr w:rsidR="00114CBE" w:rsidRPr="00114CBE" w:rsidTr="001C2516">
        <w:trPr>
          <w:gridAfter w:val="1"/>
          <w:wAfter w:w="458" w:type="dxa"/>
          <w:trHeight w:val="420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</w:tr>
      <w:tr w:rsidR="00114CBE" w:rsidRPr="00114CBE" w:rsidTr="001C2516">
        <w:trPr>
          <w:gridAfter w:val="1"/>
          <w:wAfter w:w="458" w:type="dxa"/>
          <w:trHeight w:val="420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  <w:r w:rsidRPr="00114CBE">
              <w:rPr>
                <w:rFonts w:cs="Calibri"/>
                <w:color w:val="000000"/>
                <w:szCs w:val="32"/>
              </w:rPr>
              <w:t>INTERN PROGRAM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right"/>
              <w:rPr>
                <w:rFonts w:cs="Calibri"/>
                <w:color w:val="000000"/>
                <w:szCs w:val="32"/>
              </w:rPr>
            </w:pPr>
            <w:r w:rsidRPr="00114CBE">
              <w:rPr>
                <w:rFonts w:cs="Calibri"/>
                <w:color w:val="000000"/>
                <w:szCs w:val="32"/>
              </w:rPr>
              <w:t>$32,252.81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right"/>
              <w:rPr>
                <w:rFonts w:cs="Calibri"/>
                <w:color w:val="000000"/>
                <w:szCs w:val="32"/>
              </w:rPr>
            </w:pPr>
            <w:r w:rsidRPr="00114CBE">
              <w:rPr>
                <w:rFonts w:cs="Calibri"/>
                <w:color w:val="000000"/>
                <w:szCs w:val="32"/>
              </w:rPr>
              <w:t>$10,550.00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right"/>
              <w:rPr>
                <w:rFonts w:cs="Calibri"/>
                <w:color w:val="000000"/>
                <w:szCs w:val="32"/>
              </w:rPr>
            </w:pPr>
            <w:r w:rsidRPr="00114CBE">
              <w:rPr>
                <w:rFonts w:cs="Calibri"/>
                <w:color w:val="000000"/>
                <w:szCs w:val="32"/>
              </w:rPr>
              <w:t>$3,500.00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right"/>
              <w:rPr>
                <w:rFonts w:cs="Calibri"/>
                <w:color w:val="000000"/>
                <w:szCs w:val="32"/>
              </w:rPr>
            </w:pPr>
            <w:r w:rsidRPr="00114CBE">
              <w:rPr>
                <w:rFonts w:cs="Calibri"/>
                <w:color w:val="000000"/>
                <w:szCs w:val="32"/>
              </w:rPr>
              <w:t>$5,600.00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</w:tr>
      <w:tr w:rsidR="00114CBE" w:rsidRPr="00114CBE" w:rsidTr="001C2516">
        <w:trPr>
          <w:gridAfter w:val="1"/>
          <w:wAfter w:w="458" w:type="dxa"/>
          <w:trHeight w:val="420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</w:tr>
      <w:tr w:rsidR="00114CBE" w:rsidRPr="00114CBE" w:rsidTr="001C2516">
        <w:trPr>
          <w:gridAfter w:val="1"/>
          <w:wAfter w:w="458" w:type="dxa"/>
          <w:trHeight w:val="420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  <w:r w:rsidRPr="00114CBE">
              <w:rPr>
                <w:rFonts w:cs="Calibri"/>
                <w:color w:val="000000"/>
                <w:szCs w:val="32"/>
              </w:rPr>
              <w:t>SUMMER SCHOOL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right"/>
              <w:rPr>
                <w:rFonts w:cs="Calibri"/>
                <w:color w:val="000000"/>
                <w:szCs w:val="32"/>
              </w:rPr>
            </w:pPr>
            <w:r w:rsidRPr="00114CBE">
              <w:rPr>
                <w:rFonts w:cs="Calibri"/>
                <w:color w:val="000000"/>
                <w:szCs w:val="32"/>
              </w:rPr>
              <w:t>$195,000.00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</w:tr>
      <w:tr w:rsidR="00114CBE" w:rsidRPr="00114CBE" w:rsidTr="001C2516">
        <w:trPr>
          <w:gridAfter w:val="1"/>
          <w:wAfter w:w="458" w:type="dxa"/>
          <w:trHeight w:val="420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</w:tr>
      <w:tr w:rsidR="00114CBE" w:rsidRPr="00114CBE" w:rsidTr="001C2516">
        <w:trPr>
          <w:gridAfter w:val="1"/>
          <w:wAfter w:w="458" w:type="dxa"/>
          <w:trHeight w:val="420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  <w:r w:rsidRPr="00114CBE">
              <w:rPr>
                <w:rFonts w:cs="Calibri"/>
                <w:color w:val="000000"/>
                <w:szCs w:val="32"/>
              </w:rPr>
              <w:lastRenderedPageBreak/>
              <w:t>ADJUNCT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right"/>
              <w:rPr>
                <w:rFonts w:cs="Calibri"/>
                <w:color w:val="000000"/>
                <w:szCs w:val="32"/>
              </w:rPr>
            </w:pPr>
            <w:r w:rsidRPr="00114CBE">
              <w:rPr>
                <w:rFonts w:cs="Calibri"/>
                <w:color w:val="000000"/>
                <w:szCs w:val="32"/>
              </w:rPr>
              <w:t>$154,660.00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</w:tr>
      <w:tr w:rsidR="00114CBE" w:rsidRPr="00114CBE" w:rsidTr="001C2516">
        <w:trPr>
          <w:gridAfter w:val="1"/>
          <w:wAfter w:w="458" w:type="dxa"/>
          <w:trHeight w:val="420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Cs w:val="32"/>
              </w:rPr>
            </w:pPr>
          </w:p>
        </w:tc>
      </w:tr>
      <w:tr w:rsidR="00114CBE" w:rsidRPr="00114CBE" w:rsidTr="001C2516">
        <w:trPr>
          <w:trHeight w:val="420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b/>
                <w:bCs/>
                <w:color w:val="000000"/>
                <w:szCs w:val="32"/>
              </w:rPr>
            </w:pPr>
            <w:r w:rsidRPr="00114CBE">
              <w:rPr>
                <w:rFonts w:cs="Calibri"/>
                <w:b/>
                <w:bCs/>
                <w:color w:val="000000"/>
                <w:szCs w:val="32"/>
              </w:rPr>
              <w:t>TOTAL COE BUDGET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Cs w:val="32"/>
              </w:rPr>
            </w:pPr>
            <w:r w:rsidRPr="00114CBE">
              <w:rPr>
                <w:rFonts w:cs="Calibri"/>
                <w:b/>
                <w:bCs/>
                <w:color w:val="000000"/>
                <w:szCs w:val="32"/>
              </w:rPr>
              <w:t>$3,171,517.81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Cs w:val="32"/>
              </w:rPr>
            </w:pPr>
            <w:r w:rsidRPr="00114CBE">
              <w:rPr>
                <w:rFonts w:cs="Calibri"/>
                <w:b/>
                <w:bCs/>
                <w:color w:val="000000"/>
                <w:szCs w:val="32"/>
              </w:rPr>
              <w:t>$22,450.00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Cs w:val="32"/>
              </w:rPr>
            </w:pPr>
            <w:r w:rsidRPr="00114CBE">
              <w:rPr>
                <w:rFonts w:cs="Calibri"/>
                <w:b/>
                <w:bCs/>
                <w:color w:val="000000"/>
                <w:szCs w:val="32"/>
              </w:rPr>
              <w:t>$66,442.86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Cs w:val="32"/>
              </w:rPr>
            </w:pPr>
            <w:r w:rsidRPr="00114CBE">
              <w:rPr>
                <w:rFonts w:cs="Calibri"/>
                <w:b/>
                <w:bCs/>
                <w:color w:val="000000"/>
                <w:szCs w:val="32"/>
              </w:rPr>
              <w:t>$36,398.00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Cs w:val="32"/>
              </w:rPr>
            </w:pPr>
            <w:r w:rsidRPr="00114CBE">
              <w:rPr>
                <w:rFonts w:cs="Calibri"/>
                <w:b/>
                <w:bCs/>
                <w:color w:val="000000"/>
                <w:szCs w:val="32"/>
              </w:rPr>
              <w:t>$45,427.92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Cs w:val="32"/>
              </w:rPr>
            </w:pPr>
            <w:r w:rsidRPr="00114CBE">
              <w:rPr>
                <w:rFonts w:cs="Calibri"/>
                <w:b/>
                <w:bCs/>
                <w:color w:val="000000"/>
                <w:szCs w:val="32"/>
              </w:rPr>
              <w:t>$3,342,236.59</w:t>
            </w:r>
          </w:p>
        </w:tc>
      </w:tr>
      <w:tr w:rsidR="00114CBE" w:rsidRPr="00114CBE" w:rsidTr="001C2516">
        <w:trPr>
          <w:trHeight w:val="300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 w:val="16"/>
              </w:rPr>
            </w:pPr>
            <w:r w:rsidRPr="00114CBE">
              <w:rPr>
                <w:rFonts w:cs="Calibri"/>
                <w:color w:val="000000"/>
                <w:sz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 w:val="16"/>
              </w:rPr>
            </w:pPr>
            <w:r w:rsidRPr="00114CBE">
              <w:rPr>
                <w:rFonts w:cs="Calibri"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 w:val="16"/>
              </w:rPr>
            </w:pPr>
            <w:r w:rsidRPr="00114CBE">
              <w:rPr>
                <w:rFonts w:cs="Calibri"/>
                <w:color w:val="000000"/>
                <w:sz w:val="16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 w:val="16"/>
              </w:rPr>
            </w:pPr>
            <w:r w:rsidRPr="00114CBE">
              <w:rPr>
                <w:rFonts w:cs="Calibri"/>
                <w:color w:val="000000"/>
                <w:sz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 w:val="16"/>
              </w:rPr>
            </w:pPr>
            <w:r w:rsidRPr="00114CBE">
              <w:rPr>
                <w:rFonts w:cs="Calibri"/>
                <w:color w:val="000000"/>
                <w:sz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 w:val="16"/>
              </w:rPr>
            </w:pPr>
            <w:r w:rsidRPr="00114CBE">
              <w:rPr>
                <w:rFonts w:cs="Calibri"/>
                <w:color w:val="000000"/>
                <w:sz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rPr>
                <w:rFonts w:cs="Calibri"/>
                <w:color w:val="000000"/>
                <w:sz w:val="16"/>
              </w:rPr>
            </w:pPr>
            <w:r w:rsidRPr="00114CBE">
              <w:rPr>
                <w:rFonts w:cs="Calibri"/>
                <w:color w:val="000000"/>
                <w:sz w:val="16"/>
              </w:rPr>
              <w:t> </w:t>
            </w:r>
          </w:p>
        </w:tc>
      </w:tr>
      <w:tr w:rsidR="00114CBE" w:rsidRPr="00114CBE" w:rsidTr="001C2516">
        <w:trPr>
          <w:trHeight w:val="420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32"/>
              </w:rPr>
            </w:pPr>
            <w:r w:rsidRPr="00114CBE">
              <w:rPr>
                <w:rFonts w:cs="Calibri"/>
                <w:b/>
                <w:bCs/>
                <w:color w:val="000000"/>
                <w:szCs w:val="32"/>
              </w:rPr>
              <w:t>Fiscal year 1112 Expenses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right"/>
              <w:rPr>
                <w:rFonts w:cs="Calibri"/>
                <w:color w:val="000000"/>
                <w:szCs w:val="32"/>
              </w:rPr>
            </w:pPr>
            <w:r w:rsidRPr="00114CBE">
              <w:rPr>
                <w:rFonts w:cs="Calibri"/>
                <w:color w:val="000000"/>
                <w:szCs w:val="32"/>
              </w:rPr>
              <w:t>$2,955,413.40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right"/>
              <w:rPr>
                <w:rFonts w:cs="Calibri"/>
                <w:color w:val="000000"/>
                <w:szCs w:val="32"/>
              </w:rPr>
            </w:pPr>
            <w:r w:rsidRPr="00114CBE">
              <w:rPr>
                <w:rFonts w:cs="Calibri"/>
                <w:color w:val="000000"/>
                <w:szCs w:val="32"/>
              </w:rPr>
              <w:t>$323,836.05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right"/>
              <w:rPr>
                <w:rFonts w:cs="Calibri"/>
                <w:color w:val="000000"/>
                <w:szCs w:val="32"/>
              </w:rPr>
            </w:pPr>
            <w:r w:rsidRPr="00114CBE">
              <w:rPr>
                <w:rFonts w:cs="Calibri"/>
                <w:color w:val="000000"/>
                <w:szCs w:val="32"/>
              </w:rPr>
              <w:t>$155,271.41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right"/>
              <w:rPr>
                <w:rFonts w:cs="Calibri"/>
                <w:color w:val="000000"/>
                <w:szCs w:val="32"/>
              </w:rPr>
            </w:pPr>
            <w:r w:rsidRPr="00114CBE">
              <w:rPr>
                <w:rFonts w:cs="Calibri"/>
                <w:color w:val="000000"/>
                <w:szCs w:val="32"/>
              </w:rPr>
              <w:t>$33,960.11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right"/>
              <w:rPr>
                <w:rFonts w:cs="Calibri"/>
                <w:color w:val="000000"/>
                <w:szCs w:val="32"/>
              </w:rPr>
            </w:pPr>
            <w:r w:rsidRPr="00114CBE">
              <w:rPr>
                <w:rFonts w:cs="Calibri"/>
                <w:color w:val="000000"/>
                <w:szCs w:val="32"/>
              </w:rPr>
              <w:t>$58,174.21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BE" w:rsidRPr="00114CBE" w:rsidRDefault="00114CBE" w:rsidP="00114CBE">
            <w:pPr>
              <w:spacing w:after="0" w:line="240" w:lineRule="auto"/>
              <w:jc w:val="right"/>
              <w:rPr>
                <w:rFonts w:cs="Calibri"/>
                <w:color w:val="000000"/>
                <w:szCs w:val="32"/>
              </w:rPr>
            </w:pPr>
            <w:r w:rsidRPr="00114CBE">
              <w:rPr>
                <w:rFonts w:cs="Calibri"/>
                <w:color w:val="000000"/>
                <w:szCs w:val="32"/>
              </w:rPr>
              <w:t>$3,526,655.18</w:t>
            </w:r>
          </w:p>
        </w:tc>
      </w:tr>
    </w:tbl>
    <w:p w:rsidR="00F46496" w:rsidRPr="00114CBE" w:rsidRDefault="00F46496">
      <w:pPr>
        <w:rPr>
          <w:sz w:val="16"/>
        </w:rPr>
      </w:pPr>
    </w:p>
    <w:sectPr w:rsidR="00F46496" w:rsidRPr="00114CBE" w:rsidSect="001C25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BE"/>
    <w:rsid w:val="00114CBE"/>
    <w:rsid w:val="001C2516"/>
    <w:rsid w:val="00E941AF"/>
    <w:rsid w:val="00F46496"/>
    <w:rsid w:val="00F9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CB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CB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CB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C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Maddy Isaacs</dc:creator>
  <cp:lastModifiedBy>Maddy</cp:lastModifiedBy>
  <cp:revision>3</cp:revision>
  <dcterms:created xsi:type="dcterms:W3CDTF">2012-08-24T19:33:00Z</dcterms:created>
  <dcterms:modified xsi:type="dcterms:W3CDTF">2012-08-24T19:34:00Z</dcterms:modified>
</cp:coreProperties>
</file>