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59" w:rsidRPr="00EB3B23" w:rsidRDefault="00A74859" w:rsidP="00A74859">
      <w:pPr>
        <w:tabs>
          <w:tab w:val="left" w:pos="5580"/>
          <w:tab w:val="left" w:pos="7920"/>
        </w:tabs>
        <w:jc w:val="center"/>
        <w:rPr>
          <w:rFonts w:ascii="Arial" w:hAnsi="Arial" w:cs="Arial"/>
          <w:sz w:val="32"/>
          <w:szCs w:val="22"/>
        </w:rPr>
      </w:pPr>
      <w:r w:rsidRPr="00EB3B23">
        <w:rPr>
          <w:rStyle w:val="Strong"/>
          <w:rFonts w:ascii="Arial" w:hAnsi="Arial" w:cs="Arial"/>
          <w:sz w:val="32"/>
          <w:szCs w:val="22"/>
        </w:rPr>
        <w:t>Fall 20</w:t>
      </w:r>
      <w:r w:rsidR="00B64DFC">
        <w:rPr>
          <w:rStyle w:val="Strong"/>
          <w:rFonts w:ascii="Arial" w:hAnsi="Arial" w:cs="Arial"/>
          <w:sz w:val="32"/>
          <w:szCs w:val="22"/>
        </w:rPr>
        <w:t>11</w:t>
      </w:r>
      <w:proofErr w:type="gramStart"/>
      <w:r w:rsidRPr="00EB3B23">
        <w:rPr>
          <w:rStyle w:val="Strong"/>
          <w:rFonts w:ascii="Arial" w:hAnsi="Arial" w:cs="Arial"/>
          <w:sz w:val="32"/>
          <w:szCs w:val="22"/>
        </w:rPr>
        <w:t>  Florida</w:t>
      </w:r>
      <w:proofErr w:type="gramEnd"/>
      <w:r w:rsidRPr="00EB3B23">
        <w:rPr>
          <w:rStyle w:val="Strong"/>
          <w:rFonts w:ascii="Arial" w:hAnsi="Arial" w:cs="Arial"/>
          <w:sz w:val="32"/>
          <w:szCs w:val="22"/>
        </w:rPr>
        <w:t xml:space="preserve"> Gulf Coast University</w:t>
      </w:r>
      <w:r w:rsidRPr="00EB3B23">
        <w:rPr>
          <w:rStyle w:val="Strong"/>
          <w:rFonts w:ascii="Arial" w:hAnsi="Arial" w:cs="Arial"/>
          <w:b w:val="0"/>
          <w:bCs w:val="0"/>
          <w:sz w:val="32"/>
          <w:szCs w:val="22"/>
        </w:rPr>
        <w:t xml:space="preserve"> </w:t>
      </w:r>
    </w:p>
    <w:p w:rsidR="009A5ED1" w:rsidRPr="00690A10" w:rsidRDefault="009A5ED1" w:rsidP="00B82B53">
      <w:pPr>
        <w:framePr w:w="8467" w:h="1925" w:hSpace="180" w:wrap="around" w:vAnchor="text" w:hAnchor="page" w:x="1873" w:y="1"/>
        <w:pBdr>
          <w:bottom w:val="single" w:sz="24" w:space="1" w:color="auto"/>
        </w:pBdr>
        <w:jc w:val="center"/>
        <w:rPr>
          <w:rFonts w:ascii="Arial" w:hAnsi="Arial" w:cs="Arial"/>
          <w:b/>
          <w:sz w:val="28"/>
        </w:rPr>
      </w:pPr>
      <w:r w:rsidRPr="00690A10">
        <w:rPr>
          <w:rFonts w:ascii="Arial" w:hAnsi="Arial" w:cs="Arial"/>
          <w:b/>
          <w:sz w:val="28"/>
        </w:rPr>
        <w:t>College of Education</w:t>
      </w:r>
    </w:p>
    <w:p w:rsidR="009A5ED1" w:rsidRDefault="009A5ED1" w:rsidP="009A5ED1">
      <w:pPr>
        <w:framePr w:w="8467" w:h="1925" w:hSpace="180" w:wrap="around" w:vAnchor="text" w:hAnchor="page" w:x="1873" w:y="1"/>
        <w:pBdr>
          <w:bottom w:val="single" w:sz="24" w:space="1" w:color="auto"/>
        </w:pBdr>
        <w:rPr>
          <w:rFonts w:ascii="Arial" w:hAnsi="Arial" w:cs="Arial"/>
        </w:rPr>
      </w:pPr>
    </w:p>
    <w:p w:rsidR="009A5ED1" w:rsidRDefault="009A5ED1" w:rsidP="009A5ED1">
      <w:pPr>
        <w:framePr w:w="8467" w:h="1925" w:hSpace="180" w:wrap="around" w:vAnchor="text" w:hAnchor="page" w:x="1873" w:y="1"/>
        <w:pBdr>
          <w:bottom w:val="single" w:sz="24" w:space="1" w:color="auto"/>
        </w:pBdr>
        <w:rPr>
          <w:i/>
          <w:iCs/>
        </w:rPr>
      </w:pPr>
      <w:r>
        <w:rPr>
          <w:rFonts w:ascii="Arial" w:hAnsi="Arial" w:cs="Arial"/>
        </w:rPr>
        <w:t xml:space="preserve">Vision Statement: </w:t>
      </w:r>
      <w:r>
        <w:t>“</w:t>
      </w:r>
      <w:r>
        <w:rPr>
          <w:i/>
          <w:iCs/>
        </w:rPr>
        <w:t>Learners and leaders of today and tomorrow</w:t>
      </w:r>
      <w:r>
        <w:t>”</w:t>
      </w:r>
    </w:p>
    <w:p w:rsidR="009A5ED1" w:rsidRDefault="009A5ED1" w:rsidP="009A5ED1">
      <w:pPr>
        <w:pStyle w:val="Header"/>
        <w:framePr w:w="8467" w:h="1925" w:hSpace="180" w:wrap="around" w:vAnchor="text" w:hAnchor="page" w:x="1873" w:y="1"/>
        <w:pBdr>
          <w:bottom w:val="single" w:sz="24" w:space="1" w:color="auto"/>
        </w:pBdr>
        <w:tabs>
          <w:tab w:val="clear" w:pos="4320"/>
          <w:tab w:val="clear" w:pos="8640"/>
        </w:tabs>
        <w:jc w:val="both"/>
      </w:pPr>
    </w:p>
    <w:p w:rsidR="009A5ED1" w:rsidRDefault="009A5ED1" w:rsidP="009A5ED1">
      <w:pPr>
        <w:framePr w:w="8467" w:h="1925" w:hSpace="180" w:wrap="around" w:vAnchor="text" w:hAnchor="page" w:x="1873" w:y="1"/>
        <w:pBdr>
          <w:bottom w:val="single" w:sz="24" w:space="1" w:color="auto"/>
        </w:pBdr>
        <w:jc w:val="both"/>
      </w:pPr>
      <w: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9A5ED1" w:rsidRPr="00690A10" w:rsidRDefault="009A5ED1" w:rsidP="009A5ED1">
      <w:pPr>
        <w:framePr w:w="8467" w:h="1925" w:hSpace="180" w:wrap="around" w:vAnchor="text" w:hAnchor="page" w:x="1873" w:y="1"/>
        <w:pBdr>
          <w:bottom w:val="single" w:sz="24" w:space="1" w:color="auto"/>
        </w:pBdr>
        <w:rPr>
          <w:rFonts w:ascii="Arial" w:hAnsi="Arial" w:cs="Arial"/>
        </w:rPr>
      </w:pPr>
    </w:p>
    <w:p w:rsidR="009A5ED1" w:rsidRPr="003452F2" w:rsidRDefault="009A5ED1" w:rsidP="00A74859">
      <w:pPr>
        <w:pStyle w:val="NormalWeb"/>
        <w:tabs>
          <w:tab w:val="left" w:pos="5580"/>
          <w:tab w:val="left" w:pos="7920"/>
        </w:tabs>
        <w:spacing w:before="0" w:beforeAutospacing="0" w:after="0" w:afterAutospacing="0"/>
        <w:jc w:val="center"/>
        <w:rPr>
          <w:rStyle w:val="Strong"/>
          <w:rFonts w:ascii="Arial" w:hAnsi="Arial" w:cs="Arial"/>
          <w:sz w:val="22"/>
          <w:szCs w:val="22"/>
        </w:rPr>
      </w:pPr>
    </w:p>
    <w:p w:rsidR="00A74859" w:rsidRPr="003452F2" w:rsidRDefault="00A74859" w:rsidP="00A74859">
      <w:pPr>
        <w:pStyle w:val="NormalWeb"/>
        <w:tabs>
          <w:tab w:val="left" w:pos="5580"/>
          <w:tab w:val="left" w:pos="7920"/>
        </w:tabs>
        <w:spacing w:before="0" w:beforeAutospacing="0" w:after="0" w:afterAutospacing="0"/>
        <w:jc w:val="center"/>
        <w:rPr>
          <w:rFonts w:ascii="Arial" w:hAnsi="Arial" w:cs="Arial"/>
          <w:sz w:val="22"/>
          <w:szCs w:val="22"/>
        </w:rPr>
      </w:pPr>
    </w:p>
    <w:p w:rsidR="009A5ED1" w:rsidRPr="00403588" w:rsidRDefault="00A74859" w:rsidP="00A74859">
      <w:pPr>
        <w:tabs>
          <w:tab w:val="left" w:pos="5580"/>
          <w:tab w:val="left" w:pos="7920"/>
        </w:tabs>
        <w:spacing w:line="216" w:lineRule="auto"/>
        <w:jc w:val="center"/>
        <w:rPr>
          <w:rFonts w:ascii="Arial" w:hAnsi="Arial" w:cs="Arial"/>
          <w:sz w:val="28"/>
          <w:szCs w:val="22"/>
        </w:rPr>
      </w:pPr>
      <w:r w:rsidRPr="00403588">
        <w:rPr>
          <w:rFonts w:ascii="Arial" w:hAnsi="Arial" w:cs="Arial"/>
          <w:b/>
          <w:bCs/>
          <w:sz w:val="28"/>
          <w:szCs w:val="22"/>
        </w:rPr>
        <w:t xml:space="preserve">MHS 6340 Career </w:t>
      </w:r>
      <w:proofErr w:type="gramStart"/>
      <w:r w:rsidRPr="00403588">
        <w:rPr>
          <w:rFonts w:ascii="Arial" w:hAnsi="Arial" w:cs="Arial"/>
          <w:b/>
          <w:bCs/>
          <w:sz w:val="28"/>
          <w:szCs w:val="22"/>
        </w:rPr>
        <w:t>Development</w:t>
      </w:r>
      <w:r w:rsidR="009A5ED1" w:rsidRPr="00403588">
        <w:rPr>
          <w:rFonts w:ascii="Arial" w:hAnsi="Arial" w:cs="Arial"/>
          <w:b/>
          <w:bCs/>
          <w:sz w:val="28"/>
          <w:szCs w:val="22"/>
        </w:rPr>
        <w:t xml:space="preserve">  CRN</w:t>
      </w:r>
      <w:r w:rsidR="00B64DFC" w:rsidRPr="00403588">
        <w:rPr>
          <w:rFonts w:ascii="Arial" w:hAnsi="Arial" w:cs="Arial"/>
          <w:b/>
          <w:bCs/>
          <w:sz w:val="28"/>
          <w:szCs w:val="22"/>
        </w:rPr>
        <w:t>S</w:t>
      </w:r>
      <w:proofErr w:type="gramEnd"/>
      <w:r w:rsidR="00B64DFC" w:rsidRPr="00403588">
        <w:rPr>
          <w:rFonts w:ascii="Arial" w:hAnsi="Arial" w:cs="Arial"/>
          <w:b/>
          <w:bCs/>
          <w:sz w:val="28"/>
          <w:szCs w:val="22"/>
        </w:rPr>
        <w:t>:</w:t>
      </w:r>
    </w:p>
    <w:p w:rsidR="00A74859" w:rsidRPr="00403588" w:rsidRDefault="00A74859" w:rsidP="00A74859">
      <w:pPr>
        <w:tabs>
          <w:tab w:val="left" w:pos="5580"/>
          <w:tab w:val="left" w:pos="7920"/>
        </w:tabs>
        <w:jc w:val="center"/>
        <w:rPr>
          <w:rStyle w:val="Strong"/>
          <w:rFonts w:ascii="Arial" w:hAnsi="Arial" w:cs="Arial"/>
          <w:sz w:val="28"/>
          <w:szCs w:val="22"/>
        </w:rPr>
      </w:pPr>
      <w:r w:rsidRPr="00403588">
        <w:rPr>
          <w:rStyle w:val="Strong"/>
          <w:rFonts w:ascii="Arial" w:hAnsi="Arial" w:cs="Arial"/>
          <w:sz w:val="28"/>
          <w:szCs w:val="22"/>
        </w:rPr>
        <w:t>Madelyn L. Isaacs, Ph</w:t>
      </w:r>
      <w:r w:rsidR="00F9106D" w:rsidRPr="00403588">
        <w:rPr>
          <w:rStyle w:val="Strong"/>
          <w:rFonts w:ascii="Arial" w:hAnsi="Arial" w:cs="Arial"/>
          <w:sz w:val="28"/>
          <w:szCs w:val="22"/>
        </w:rPr>
        <w:t>.</w:t>
      </w:r>
      <w:r w:rsidR="009A5ED1" w:rsidRPr="00403588">
        <w:rPr>
          <w:rStyle w:val="Strong"/>
          <w:rFonts w:ascii="Arial" w:hAnsi="Arial" w:cs="Arial"/>
          <w:sz w:val="28"/>
          <w:szCs w:val="22"/>
        </w:rPr>
        <w:t>D. Professor</w:t>
      </w:r>
    </w:p>
    <w:p w:rsidR="00F9106D" w:rsidRPr="00403588" w:rsidRDefault="00B64DFC" w:rsidP="00A74859">
      <w:pPr>
        <w:tabs>
          <w:tab w:val="left" w:pos="5580"/>
          <w:tab w:val="left" w:pos="7920"/>
        </w:tabs>
        <w:jc w:val="center"/>
        <w:rPr>
          <w:rFonts w:ascii="Arial" w:hAnsi="Arial" w:cs="Arial"/>
          <w:sz w:val="28"/>
          <w:szCs w:val="22"/>
        </w:rPr>
      </w:pPr>
      <w:r w:rsidRPr="00403588">
        <w:rPr>
          <w:rStyle w:val="Strong"/>
          <w:rFonts w:ascii="Arial" w:hAnsi="Arial" w:cs="Arial"/>
          <w:sz w:val="28"/>
          <w:szCs w:val="22"/>
        </w:rPr>
        <w:t xml:space="preserve">Russell Sabella, Ph.D., </w:t>
      </w:r>
      <w:r w:rsidR="00F9106D" w:rsidRPr="00403588">
        <w:rPr>
          <w:rStyle w:val="Strong"/>
          <w:rFonts w:ascii="Arial" w:hAnsi="Arial" w:cs="Arial"/>
          <w:sz w:val="28"/>
          <w:szCs w:val="22"/>
        </w:rPr>
        <w:t>Professor</w:t>
      </w:r>
    </w:p>
    <w:p w:rsidR="00F9106D" w:rsidRDefault="00F9106D" w:rsidP="00A74859">
      <w:pPr>
        <w:pStyle w:val="NormalWeb"/>
        <w:tabs>
          <w:tab w:val="left" w:pos="5580"/>
          <w:tab w:val="left" w:pos="7920"/>
        </w:tabs>
        <w:spacing w:before="0" w:beforeAutospacing="0" w:after="0" w:afterAutospacing="0"/>
        <w:jc w:val="center"/>
        <w:rPr>
          <w:rFonts w:ascii="Arial" w:hAnsi="Arial" w:cs="Arial"/>
          <w:sz w:val="22"/>
          <w:szCs w:val="22"/>
        </w:rPr>
        <w:sectPr w:rsidR="00F9106D">
          <w:headerReference w:type="even" r:id="rId7"/>
          <w:headerReference w:type="default" r:id="rId8"/>
          <w:pgSz w:w="12240" w:h="15840"/>
          <w:pgMar w:top="1440" w:right="1440" w:bottom="1440" w:left="1440" w:header="720" w:footer="720" w:gutter="0"/>
          <w:cols w:space="720"/>
          <w:titlePg/>
        </w:sectPr>
      </w:pPr>
    </w:p>
    <w:p w:rsidR="00F9106D" w:rsidRDefault="00F9106D" w:rsidP="00A74859">
      <w:pPr>
        <w:pStyle w:val="NormalWeb"/>
        <w:tabs>
          <w:tab w:val="left" w:pos="5580"/>
          <w:tab w:val="left" w:pos="7920"/>
        </w:tabs>
        <w:spacing w:before="0" w:beforeAutospacing="0" w:after="0" w:afterAutospacing="0"/>
        <w:jc w:val="center"/>
        <w:rPr>
          <w:rFonts w:ascii="Arial" w:hAnsi="Arial" w:cs="Arial"/>
          <w:sz w:val="22"/>
          <w:szCs w:val="22"/>
        </w:rPr>
      </w:pPr>
      <w:r>
        <w:rPr>
          <w:rFonts w:ascii="Arial" w:hAnsi="Arial" w:cs="Arial"/>
          <w:sz w:val="22"/>
          <w:szCs w:val="22"/>
        </w:rPr>
        <w:lastRenderedPageBreak/>
        <w:t>Isaacs</w:t>
      </w:r>
    </w:p>
    <w:p w:rsidR="00A74859" w:rsidRPr="003452F2" w:rsidRDefault="00A74859" w:rsidP="00A74859">
      <w:pPr>
        <w:pStyle w:val="NormalWeb"/>
        <w:tabs>
          <w:tab w:val="left" w:pos="5580"/>
          <w:tab w:val="left" w:pos="7920"/>
        </w:tabs>
        <w:spacing w:before="0" w:beforeAutospacing="0" w:after="0" w:afterAutospacing="0"/>
        <w:jc w:val="center"/>
        <w:rPr>
          <w:rFonts w:ascii="Arial" w:hAnsi="Arial" w:cs="Arial"/>
          <w:sz w:val="22"/>
          <w:szCs w:val="22"/>
        </w:rPr>
      </w:pPr>
      <w:r w:rsidRPr="003452F2">
        <w:rPr>
          <w:rFonts w:ascii="Arial" w:hAnsi="Arial" w:cs="Arial"/>
          <w:sz w:val="22"/>
          <w:szCs w:val="22"/>
        </w:rPr>
        <w:t>AB3 #246</w:t>
      </w:r>
    </w:p>
    <w:p w:rsidR="00F9106D" w:rsidRDefault="00A74859" w:rsidP="00A74859">
      <w:pPr>
        <w:tabs>
          <w:tab w:val="left" w:pos="5580"/>
          <w:tab w:val="left" w:pos="7920"/>
        </w:tabs>
        <w:jc w:val="center"/>
        <w:rPr>
          <w:rFonts w:ascii="Arial" w:hAnsi="Arial" w:cs="Arial"/>
          <w:sz w:val="22"/>
          <w:szCs w:val="22"/>
        </w:rPr>
      </w:pPr>
      <w:r w:rsidRPr="003452F2">
        <w:rPr>
          <w:rFonts w:ascii="Arial" w:hAnsi="Arial" w:cs="Arial"/>
          <w:sz w:val="22"/>
          <w:szCs w:val="22"/>
        </w:rPr>
        <w:t xml:space="preserve">590-7785 </w:t>
      </w:r>
      <w:hyperlink r:id="rId9" w:history="1">
        <w:r w:rsidR="00F9106D" w:rsidRPr="000D48D1">
          <w:rPr>
            <w:rStyle w:val="Hyperlink"/>
            <w:rFonts w:ascii="Arial" w:hAnsi="Arial" w:cs="Arial"/>
            <w:sz w:val="22"/>
            <w:szCs w:val="22"/>
          </w:rPr>
          <w:t>misaacs@fgcu.edu</w:t>
        </w:r>
      </w:hyperlink>
    </w:p>
    <w:p w:rsidR="00A74859" w:rsidRDefault="00F45164" w:rsidP="00A74859">
      <w:pPr>
        <w:tabs>
          <w:tab w:val="left" w:pos="5580"/>
          <w:tab w:val="left" w:pos="7920"/>
        </w:tabs>
        <w:jc w:val="center"/>
        <w:rPr>
          <w:rFonts w:ascii="Arial" w:hAnsi="Arial" w:cs="Arial"/>
          <w:sz w:val="22"/>
          <w:szCs w:val="22"/>
        </w:rPr>
      </w:pPr>
      <w:r>
        <w:rPr>
          <w:rFonts w:ascii="Arial" w:hAnsi="Arial" w:cs="Arial"/>
          <w:sz w:val="22"/>
          <w:szCs w:val="22"/>
        </w:rPr>
        <w:t>Office Hours: M &amp; W</w:t>
      </w:r>
      <w:r w:rsidR="00A74859" w:rsidRPr="003452F2">
        <w:rPr>
          <w:rFonts w:ascii="Arial" w:hAnsi="Arial" w:cs="Arial"/>
          <w:sz w:val="22"/>
          <w:szCs w:val="22"/>
        </w:rPr>
        <w:t xml:space="preserve"> 3:30-5:00 and by appointment</w:t>
      </w:r>
    </w:p>
    <w:p w:rsidR="00F9106D" w:rsidRDefault="00B64DFC" w:rsidP="00A74859">
      <w:pPr>
        <w:tabs>
          <w:tab w:val="left" w:pos="5580"/>
          <w:tab w:val="left" w:pos="7920"/>
        </w:tabs>
        <w:jc w:val="center"/>
        <w:rPr>
          <w:rFonts w:ascii="Arial" w:hAnsi="Arial" w:cs="Arial"/>
          <w:sz w:val="22"/>
          <w:szCs w:val="22"/>
        </w:rPr>
      </w:pPr>
      <w:r>
        <w:rPr>
          <w:rFonts w:ascii="Arial" w:hAnsi="Arial" w:cs="Arial"/>
          <w:sz w:val="22"/>
          <w:szCs w:val="22"/>
        </w:rPr>
        <w:lastRenderedPageBreak/>
        <w:t>Sabella</w:t>
      </w:r>
    </w:p>
    <w:p w:rsidR="00F9106D" w:rsidRDefault="00B64DFC" w:rsidP="00A74859">
      <w:pPr>
        <w:tabs>
          <w:tab w:val="left" w:pos="5580"/>
          <w:tab w:val="left" w:pos="7920"/>
        </w:tabs>
        <w:jc w:val="center"/>
        <w:rPr>
          <w:rFonts w:ascii="Arial" w:hAnsi="Arial" w:cs="Arial"/>
          <w:sz w:val="22"/>
          <w:szCs w:val="22"/>
        </w:rPr>
      </w:pPr>
      <w:r>
        <w:rPr>
          <w:rFonts w:ascii="Arial" w:hAnsi="Arial" w:cs="Arial"/>
          <w:sz w:val="22"/>
          <w:szCs w:val="22"/>
        </w:rPr>
        <w:t xml:space="preserve">AB3# </w:t>
      </w:r>
      <w:r w:rsidR="00B82B53">
        <w:rPr>
          <w:rFonts w:ascii="Arial" w:hAnsi="Arial" w:cs="Arial"/>
          <w:sz w:val="22"/>
          <w:szCs w:val="22"/>
        </w:rPr>
        <w:t>269</w:t>
      </w:r>
    </w:p>
    <w:p w:rsidR="00F9106D" w:rsidRDefault="00B64DFC" w:rsidP="00A74859">
      <w:pPr>
        <w:tabs>
          <w:tab w:val="left" w:pos="5580"/>
          <w:tab w:val="left" w:pos="7920"/>
        </w:tabs>
        <w:jc w:val="center"/>
        <w:rPr>
          <w:rFonts w:ascii="Arial" w:hAnsi="Arial" w:cs="Arial"/>
          <w:sz w:val="22"/>
          <w:szCs w:val="22"/>
        </w:rPr>
      </w:pPr>
      <w:r>
        <w:rPr>
          <w:rFonts w:ascii="Arial" w:hAnsi="Arial" w:cs="Arial"/>
          <w:sz w:val="22"/>
          <w:szCs w:val="22"/>
        </w:rPr>
        <w:t>590-77</w:t>
      </w:r>
      <w:r w:rsidR="00F9106D">
        <w:rPr>
          <w:rFonts w:ascii="Arial" w:hAnsi="Arial" w:cs="Arial"/>
          <w:sz w:val="22"/>
          <w:szCs w:val="22"/>
        </w:rPr>
        <w:t>8</w:t>
      </w:r>
      <w:r>
        <w:rPr>
          <w:rFonts w:ascii="Arial" w:hAnsi="Arial" w:cs="Arial"/>
          <w:sz w:val="22"/>
          <w:szCs w:val="22"/>
        </w:rPr>
        <w:t>2</w:t>
      </w:r>
      <w:r w:rsidR="00F9106D">
        <w:rPr>
          <w:rFonts w:ascii="Arial" w:hAnsi="Arial" w:cs="Arial"/>
          <w:sz w:val="22"/>
          <w:szCs w:val="22"/>
        </w:rPr>
        <w:t xml:space="preserve"> </w:t>
      </w:r>
      <w:hyperlink r:id="rId10" w:history="1">
        <w:r w:rsidRPr="003A38E1">
          <w:rPr>
            <w:rStyle w:val="Hyperlink"/>
            <w:rFonts w:ascii="Arial" w:hAnsi="Arial" w:cs="Arial"/>
            <w:sz w:val="22"/>
            <w:szCs w:val="22"/>
          </w:rPr>
          <w:t>rsabella@fgcu.edu</w:t>
        </w:r>
      </w:hyperlink>
    </w:p>
    <w:p w:rsidR="00F9106D" w:rsidRDefault="00F45164" w:rsidP="00A74859">
      <w:pPr>
        <w:tabs>
          <w:tab w:val="left" w:pos="5580"/>
          <w:tab w:val="left" w:pos="7920"/>
        </w:tabs>
        <w:jc w:val="center"/>
        <w:rPr>
          <w:rFonts w:ascii="Arial" w:hAnsi="Arial" w:cs="Arial"/>
          <w:sz w:val="22"/>
          <w:szCs w:val="22"/>
        </w:rPr>
        <w:sectPr w:rsidR="00F9106D" w:rsidSect="00F9106D">
          <w:type w:val="continuous"/>
          <w:pgSz w:w="12240" w:h="15840"/>
          <w:pgMar w:top="1440" w:right="1440" w:bottom="1440" w:left="1440" w:header="720" w:footer="720" w:gutter="0"/>
          <w:cols w:num="2" w:space="720"/>
          <w:titlePg/>
        </w:sectPr>
      </w:pPr>
      <w:r>
        <w:rPr>
          <w:rFonts w:ascii="Arial" w:hAnsi="Arial" w:cs="Arial"/>
          <w:sz w:val="22"/>
          <w:szCs w:val="22"/>
        </w:rPr>
        <w:t>Office Hours</w:t>
      </w:r>
      <w:r w:rsidR="00B64DFC">
        <w:rPr>
          <w:rFonts w:ascii="Arial" w:hAnsi="Arial" w:cs="Arial"/>
          <w:sz w:val="22"/>
          <w:szCs w:val="22"/>
        </w:rPr>
        <w:t xml:space="preserve">: </w:t>
      </w:r>
      <w:r w:rsidR="00B82B53" w:rsidRPr="00B82B53">
        <w:rPr>
          <w:rFonts w:ascii="Arial" w:hAnsi="Arial" w:cs="Arial"/>
          <w:sz w:val="22"/>
          <w:szCs w:val="22"/>
        </w:rPr>
        <w:t>M &amp; W 3:30-5:00 and by appointment</w:t>
      </w:r>
    </w:p>
    <w:p w:rsidR="00E50BAA" w:rsidRPr="003452F2" w:rsidRDefault="00E50BAA" w:rsidP="00A74859">
      <w:pPr>
        <w:tabs>
          <w:tab w:val="left" w:pos="5580"/>
          <w:tab w:val="left" w:pos="7920"/>
        </w:tabs>
        <w:jc w:val="center"/>
        <w:rPr>
          <w:rFonts w:ascii="Arial" w:hAnsi="Arial" w:cs="Arial"/>
          <w:sz w:val="22"/>
          <w:szCs w:val="22"/>
        </w:rPr>
      </w:pPr>
    </w:p>
    <w:p w:rsidR="00F9106D" w:rsidRDefault="00F9106D" w:rsidP="00A74859">
      <w:pPr>
        <w:tabs>
          <w:tab w:val="left" w:pos="5580"/>
          <w:tab w:val="left" w:pos="7920"/>
        </w:tabs>
        <w:jc w:val="center"/>
        <w:rPr>
          <w:rFonts w:ascii="Arial" w:hAnsi="Arial" w:cs="Arial"/>
          <w:sz w:val="22"/>
          <w:szCs w:val="22"/>
        </w:rPr>
        <w:sectPr w:rsidR="00F9106D" w:rsidSect="00F9106D">
          <w:type w:val="continuous"/>
          <w:pgSz w:w="12240" w:h="15840"/>
          <w:pgMar w:top="1440" w:right="1440" w:bottom="1440" w:left="1440" w:header="720" w:footer="720" w:gutter="0"/>
          <w:cols w:num="2" w:space="720"/>
          <w:titlePg/>
        </w:sectPr>
      </w:pPr>
    </w:p>
    <w:p w:rsidR="00A74859" w:rsidRPr="003452F2" w:rsidRDefault="00A74859" w:rsidP="00A74859">
      <w:pPr>
        <w:tabs>
          <w:tab w:val="left" w:pos="5580"/>
          <w:tab w:val="left" w:pos="7920"/>
        </w:tabs>
        <w:jc w:val="center"/>
        <w:rPr>
          <w:rFonts w:ascii="Arial" w:hAnsi="Arial" w:cs="Arial"/>
          <w:sz w:val="22"/>
          <w:szCs w:val="22"/>
        </w:rPr>
      </w:pPr>
    </w:p>
    <w:p w:rsidR="00B64DFC" w:rsidRDefault="00A74859" w:rsidP="00A74859">
      <w:pPr>
        <w:tabs>
          <w:tab w:val="left" w:pos="5580"/>
          <w:tab w:val="left" w:pos="7920"/>
        </w:tabs>
        <w:spacing w:line="216" w:lineRule="auto"/>
        <w:rPr>
          <w:rFonts w:ascii="Arial" w:hAnsi="Arial" w:cs="Arial"/>
          <w:b/>
          <w:bCs/>
          <w:sz w:val="22"/>
          <w:szCs w:val="22"/>
        </w:rPr>
      </w:pPr>
      <w:r w:rsidRPr="003452F2">
        <w:rPr>
          <w:rFonts w:ascii="Arial" w:hAnsi="Arial" w:cs="Arial"/>
          <w:b/>
          <w:bCs/>
          <w:sz w:val="22"/>
          <w:szCs w:val="22"/>
        </w:rPr>
        <w:t xml:space="preserve">Course email distribution: </w:t>
      </w:r>
      <w:hyperlink r:id="rId11" w:history="1">
        <w:r w:rsidR="00B64DFC" w:rsidRPr="003A38E1">
          <w:rPr>
            <w:rStyle w:val="Hyperlink"/>
            <w:rFonts w:ascii="Arial" w:hAnsi="Arial" w:cs="Arial"/>
            <w:b/>
            <w:bCs/>
            <w:sz w:val="22"/>
            <w:szCs w:val="22"/>
          </w:rPr>
          <w:t>crn81541@eagle.fgcu.edu</w:t>
        </w:r>
      </w:hyperlink>
      <w:r w:rsidR="00B64DFC" w:rsidRPr="00B64DFC">
        <w:rPr>
          <w:rFonts w:ascii="Arial" w:hAnsi="Arial" w:cs="Arial"/>
          <w:b/>
          <w:bCs/>
          <w:sz w:val="22"/>
          <w:szCs w:val="22"/>
        </w:rPr>
        <w:t xml:space="preserve"> </w:t>
      </w:r>
      <w:r w:rsidR="00B64DFC">
        <w:rPr>
          <w:rFonts w:ascii="Arial" w:hAnsi="Arial" w:cs="Arial"/>
          <w:b/>
          <w:bCs/>
          <w:sz w:val="22"/>
          <w:szCs w:val="22"/>
        </w:rPr>
        <w:t xml:space="preserve">and </w:t>
      </w:r>
      <w:hyperlink r:id="rId12" w:history="1">
        <w:r w:rsidR="00B64DFC" w:rsidRPr="003A38E1">
          <w:rPr>
            <w:rStyle w:val="Hyperlink"/>
            <w:rFonts w:ascii="Arial" w:hAnsi="Arial" w:cs="Arial"/>
            <w:b/>
            <w:bCs/>
            <w:sz w:val="22"/>
            <w:szCs w:val="22"/>
          </w:rPr>
          <w:t>crn81539@eagle.fgcu.edu</w:t>
        </w:r>
      </w:hyperlink>
    </w:p>
    <w:p w:rsidR="00A74859" w:rsidRPr="003452F2" w:rsidRDefault="00A74859" w:rsidP="00A74859">
      <w:pPr>
        <w:tabs>
          <w:tab w:val="left" w:pos="5580"/>
          <w:tab w:val="left" w:pos="7920"/>
        </w:tabs>
        <w:spacing w:line="216" w:lineRule="auto"/>
        <w:rPr>
          <w:rFonts w:ascii="Arial" w:hAnsi="Arial" w:cs="Arial"/>
          <w:sz w:val="22"/>
          <w:szCs w:val="22"/>
        </w:rPr>
      </w:pPr>
      <w:proofErr w:type="gramStart"/>
      <w:r w:rsidRPr="003452F2">
        <w:rPr>
          <w:rFonts w:ascii="Arial" w:hAnsi="Arial" w:cs="Arial"/>
          <w:b/>
          <w:bCs/>
          <w:sz w:val="22"/>
          <w:szCs w:val="22"/>
        </w:rPr>
        <w:t>or</w:t>
      </w:r>
      <w:proofErr w:type="gramEnd"/>
      <w:r w:rsidRPr="003452F2">
        <w:rPr>
          <w:rFonts w:ascii="Arial" w:hAnsi="Arial" w:cs="Arial"/>
          <w:b/>
          <w:bCs/>
          <w:sz w:val="22"/>
          <w:szCs w:val="22"/>
        </w:rPr>
        <w:t xml:space="preserve"> through the Angel website.</w:t>
      </w:r>
    </w:p>
    <w:p w:rsidR="00A74859" w:rsidRPr="003452F2" w:rsidRDefault="00A74859" w:rsidP="00A74859">
      <w:pPr>
        <w:tabs>
          <w:tab w:val="left" w:pos="5580"/>
          <w:tab w:val="left" w:pos="7920"/>
        </w:tabs>
        <w:spacing w:line="216" w:lineRule="auto"/>
        <w:rPr>
          <w:rFonts w:ascii="Arial" w:hAnsi="Arial" w:cs="Arial"/>
          <w:sz w:val="22"/>
          <w:szCs w:val="22"/>
        </w:rPr>
      </w:pPr>
      <w:r w:rsidRPr="003452F2">
        <w:rPr>
          <w:rFonts w:ascii="Arial" w:hAnsi="Arial" w:cs="Arial"/>
          <w:b/>
          <w:bCs/>
          <w:sz w:val="22"/>
          <w:szCs w:val="22"/>
        </w:rPr>
        <w:t>Class website: elearning.fgcu.edu</w:t>
      </w:r>
      <w:proofErr w:type="gramStart"/>
      <w:r w:rsidRPr="003452F2">
        <w:rPr>
          <w:rFonts w:ascii="Arial" w:hAnsi="Arial" w:cs="Arial"/>
          <w:b/>
          <w:bCs/>
          <w:sz w:val="22"/>
          <w:szCs w:val="22"/>
        </w:rPr>
        <w:t>  Then</w:t>
      </w:r>
      <w:proofErr w:type="gramEnd"/>
      <w:r w:rsidRPr="003452F2">
        <w:rPr>
          <w:rFonts w:ascii="Arial" w:hAnsi="Arial" w:cs="Arial"/>
          <w:b/>
          <w:bCs/>
          <w:sz w:val="22"/>
          <w:szCs w:val="22"/>
        </w:rPr>
        <w:t xml:space="preserve"> follow directions to add the course and register your email account.  (</w:t>
      </w:r>
      <w:proofErr w:type="gramStart"/>
      <w:r w:rsidRPr="003452F2">
        <w:rPr>
          <w:rFonts w:ascii="Arial" w:hAnsi="Arial" w:cs="Arial"/>
          <w:b/>
          <w:bCs/>
          <w:sz w:val="22"/>
          <w:szCs w:val="22"/>
        </w:rPr>
        <w:t>bookmark</w:t>
      </w:r>
      <w:proofErr w:type="gramEnd"/>
      <w:r w:rsidRPr="003452F2">
        <w:rPr>
          <w:rFonts w:ascii="Arial" w:hAnsi="Arial" w:cs="Arial"/>
          <w:b/>
          <w:bCs/>
          <w:sz w:val="22"/>
          <w:szCs w:val="22"/>
        </w:rPr>
        <w:t xml:space="preserve"> this site)</w:t>
      </w:r>
    </w:p>
    <w:p w:rsidR="00B64DFC" w:rsidRDefault="00B64DFC" w:rsidP="00F9106D">
      <w:pPr>
        <w:pStyle w:val="level1"/>
        <w:tabs>
          <w:tab w:val="left" w:pos="5580"/>
          <w:tab w:val="left" w:pos="7920"/>
        </w:tabs>
        <w:spacing w:line="216" w:lineRule="auto"/>
        <w:rPr>
          <w:rFonts w:ascii="Arial" w:hAnsi="Arial" w:cs="Arial"/>
          <w:b/>
          <w:bCs/>
          <w:sz w:val="22"/>
          <w:szCs w:val="22"/>
        </w:rPr>
      </w:pPr>
      <w:r>
        <w:rPr>
          <w:rFonts w:ascii="Verdana" w:hAnsi="Verdana"/>
          <w:sz w:val="15"/>
          <w:szCs w:val="15"/>
        </w:rPr>
        <w:t>Academic Building Three 121</w:t>
      </w:r>
      <w:r>
        <w:t xml:space="preserve"> </w:t>
      </w:r>
      <w:r>
        <w:rPr>
          <w:rFonts w:ascii="Verdana" w:hAnsi="Verdana"/>
          <w:sz w:val="15"/>
          <w:szCs w:val="15"/>
        </w:rPr>
        <w:t>Academic Building Three 125</w:t>
      </w:r>
      <w:r>
        <w:t xml:space="preserve"> </w:t>
      </w:r>
    </w:p>
    <w:p w:rsidR="00B64DFC" w:rsidRDefault="00B64DFC" w:rsidP="00F9106D">
      <w:pPr>
        <w:pStyle w:val="level1"/>
        <w:tabs>
          <w:tab w:val="left" w:pos="5580"/>
          <w:tab w:val="left" w:pos="7920"/>
        </w:tabs>
        <w:spacing w:line="216" w:lineRule="auto"/>
        <w:rPr>
          <w:rFonts w:ascii="Arial" w:hAnsi="Arial" w:cs="Arial"/>
          <w:b/>
          <w:bCs/>
          <w:sz w:val="22"/>
          <w:szCs w:val="22"/>
        </w:rPr>
      </w:pPr>
    </w:p>
    <w:p w:rsidR="00A74859" w:rsidRPr="003D1789" w:rsidRDefault="00A74859" w:rsidP="00F9106D">
      <w:pPr>
        <w:pStyle w:val="level1"/>
        <w:tabs>
          <w:tab w:val="left" w:pos="5580"/>
          <w:tab w:val="left" w:pos="7920"/>
        </w:tabs>
        <w:spacing w:line="216" w:lineRule="auto"/>
        <w:rPr>
          <w:rFonts w:ascii="Arial" w:hAnsi="Arial" w:cs="Arial"/>
          <w:sz w:val="22"/>
          <w:szCs w:val="22"/>
        </w:rPr>
      </w:pPr>
      <w:r w:rsidRPr="003452F2">
        <w:rPr>
          <w:rFonts w:ascii="Arial" w:hAnsi="Arial" w:cs="Arial"/>
          <w:b/>
          <w:bCs/>
          <w:sz w:val="22"/>
          <w:szCs w:val="22"/>
        </w:rPr>
        <w:t>Class location and time:</w:t>
      </w:r>
      <w:r w:rsidRPr="003452F2">
        <w:rPr>
          <w:rFonts w:ascii="Arial" w:hAnsi="Arial" w:cs="Arial"/>
          <w:sz w:val="22"/>
          <w:szCs w:val="22"/>
        </w:rPr>
        <w:t xml:space="preserve"> </w:t>
      </w:r>
      <w:r w:rsidR="00BA3221" w:rsidRPr="003D1789">
        <w:rPr>
          <w:rFonts w:ascii="Arial" w:hAnsi="Arial" w:cs="Arial"/>
          <w:sz w:val="22"/>
          <w:szCs w:val="22"/>
        </w:rPr>
        <w:t xml:space="preserve">Hybrid course; Class meets periodically as scheduled in </w:t>
      </w:r>
      <w:r w:rsidR="00B64DFC" w:rsidRPr="003D1789">
        <w:rPr>
          <w:rFonts w:ascii="Arial" w:hAnsi="Arial" w:cs="Arial"/>
          <w:sz w:val="22"/>
          <w:szCs w:val="22"/>
        </w:rPr>
        <w:t>AB3 121 and 125</w:t>
      </w:r>
      <w:r w:rsidRPr="003D1789">
        <w:rPr>
          <w:rFonts w:ascii="Arial" w:hAnsi="Arial" w:cs="Arial"/>
          <w:sz w:val="22"/>
          <w:szCs w:val="22"/>
        </w:rPr>
        <w:t xml:space="preserve">, </w:t>
      </w:r>
      <w:r w:rsidR="00B64DFC" w:rsidRPr="003D1789">
        <w:rPr>
          <w:rFonts w:ascii="Arial" w:hAnsi="Arial" w:cs="Arial"/>
          <w:sz w:val="22"/>
          <w:szCs w:val="22"/>
        </w:rPr>
        <w:t xml:space="preserve">Wednesdays, </w:t>
      </w:r>
      <w:r w:rsidRPr="003D1789">
        <w:rPr>
          <w:rFonts w:ascii="Arial" w:hAnsi="Arial" w:cs="Arial"/>
          <w:sz w:val="22"/>
          <w:szCs w:val="22"/>
        </w:rPr>
        <w:t>5:00 pm - 7:45 pm</w:t>
      </w:r>
      <w:r w:rsidR="00B64DFC" w:rsidRPr="003D1789">
        <w:rPr>
          <w:rFonts w:ascii="Arial" w:hAnsi="Arial" w:cs="Arial"/>
          <w:sz w:val="22"/>
          <w:szCs w:val="22"/>
        </w:rPr>
        <w:t xml:space="preserve"> as scheduled.</w:t>
      </w:r>
    </w:p>
    <w:p w:rsidR="00BF4E41" w:rsidRPr="003D1789" w:rsidRDefault="00BF4E41">
      <w:pPr>
        <w:ind w:left="2160" w:hanging="2160"/>
        <w:rPr>
          <w:rFonts w:ascii="Arial" w:hAnsi="Arial" w:cs="Arial"/>
          <w:sz w:val="22"/>
          <w:szCs w:val="22"/>
        </w:rPr>
      </w:pPr>
      <w:proofErr w:type="gramStart"/>
      <w:r w:rsidRPr="003D1789">
        <w:rPr>
          <w:rFonts w:ascii="Arial" w:hAnsi="Arial" w:cs="Arial"/>
          <w:sz w:val="22"/>
          <w:szCs w:val="22"/>
          <w:u w:val="single"/>
        </w:rPr>
        <w:t>Catalog Description:</w:t>
      </w:r>
      <w:r w:rsidRPr="003D1789">
        <w:rPr>
          <w:rFonts w:ascii="Arial" w:hAnsi="Arial" w:cs="Arial"/>
          <w:sz w:val="22"/>
          <w:szCs w:val="22"/>
        </w:rPr>
        <w:tab/>
        <w:t>Introduction to career development theory and practices including methods of identifying and delivering career information, counseling, and assessment for career development and decision-making, career programs and services in schools and community organizations, and technology as part of career development methods.</w:t>
      </w:r>
      <w:proofErr w:type="gramEnd"/>
    </w:p>
    <w:p w:rsidR="00BF4E41" w:rsidRPr="003D1789" w:rsidRDefault="00BF4E41">
      <w:pPr>
        <w:ind w:left="2160" w:hanging="2160"/>
        <w:rPr>
          <w:rFonts w:ascii="Arial" w:hAnsi="Arial" w:cs="Arial"/>
          <w:sz w:val="22"/>
          <w:szCs w:val="22"/>
          <w:u w:val="single"/>
        </w:rPr>
      </w:pPr>
      <w:r w:rsidRPr="003D1789">
        <w:rPr>
          <w:rFonts w:ascii="Arial" w:hAnsi="Arial" w:cs="Arial"/>
          <w:sz w:val="22"/>
          <w:szCs w:val="22"/>
          <w:u w:val="single"/>
        </w:rPr>
        <w:t xml:space="preserve"> </w:t>
      </w:r>
    </w:p>
    <w:p w:rsidR="00BF4E41" w:rsidRPr="003D1789" w:rsidRDefault="006D1484" w:rsidP="006D1484">
      <w:pPr>
        <w:rPr>
          <w:rFonts w:ascii="Arial" w:hAnsi="Arial" w:cs="Arial"/>
          <w:sz w:val="22"/>
          <w:szCs w:val="22"/>
        </w:rPr>
      </w:pPr>
      <w:r w:rsidRPr="003D1789">
        <w:rPr>
          <w:rFonts w:ascii="Arial" w:hAnsi="Arial" w:cs="Arial"/>
          <w:sz w:val="22"/>
          <w:szCs w:val="22"/>
        </w:rPr>
        <w:t xml:space="preserve">While most people would agree that we must work to survive, we also work to satisfy many other key needs beyond mere survival.  </w:t>
      </w:r>
      <w:r w:rsidR="00C916A3" w:rsidRPr="003D1789">
        <w:rPr>
          <w:rFonts w:ascii="Arial" w:hAnsi="Arial" w:cs="Arial"/>
          <w:sz w:val="22"/>
          <w:szCs w:val="22"/>
        </w:rPr>
        <w:t xml:space="preserve">Having satisfying work has been identified by various theorists and philosophers as one of the major </w:t>
      </w:r>
      <w:r w:rsidRPr="003D1789">
        <w:rPr>
          <w:rFonts w:ascii="Arial" w:hAnsi="Arial" w:cs="Arial"/>
          <w:sz w:val="22"/>
          <w:szCs w:val="22"/>
        </w:rPr>
        <w:t xml:space="preserve">continuing </w:t>
      </w:r>
      <w:r w:rsidR="00C916A3" w:rsidRPr="003D1789">
        <w:rPr>
          <w:rFonts w:ascii="Arial" w:hAnsi="Arial" w:cs="Arial"/>
          <w:sz w:val="22"/>
          <w:szCs w:val="22"/>
        </w:rPr>
        <w:t xml:space="preserve">tasks of </w:t>
      </w:r>
      <w:r w:rsidRPr="003D1789">
        <w:rPr>
          <w:rFonts w:ascii="Arial" w:hAnsi="Arial" w:cs="Arial"/>
          <w:sz w:val="22"/>
          <w:szCs w:val="22"/>
        </w:rPr>
        <w:t>l</w:t>
      </w:r>
      <w:r w:rsidR="00C916A3" w:rsidRPr="003D1789">
        <w:rPr>
          <w:rFonts w:ascii="Arial" w:hAnsi="Arial" w:cs="Arial"/>
          <w:sz w:val="22"/>
          <w:szCs w:val="22"/>
        </w:rPr>
        <w:t xml:space="preserve">ife.  </w:t>
      </w:r>
      <w:proofErr w:type="gramStart"/>
      <w:r w:rsidR="00C916A3" w:rsidRPr="003D1789">
        <w:rPr>
          <w:rFonts w:ascii="Arial" w:hAnsi="Arial" w:cs="Arial"/>
          <w:sz w:val="22"/>
          <w:szCs w:val="22"/>
        </w:rPr>
        <w:t xml:space="preserve">Knowing how to make such choices throughout our lives (as we will make </w:t>
      </w:r>
      <w:r w:rsidR="00BA3221" w:rsidRPr="003D1789">
        <w:rPr>
          <w:rFonts w:ascii="Arial" w:hAnsi="Arial" w:cs="Arial"/>
          <w:sz w:val="22"/>
          <w:szCs w:val="22"/>
        </w:rPr>
        <w:t>several key choices that impact</w:t>
      </w:r>
      <w:r w:rsidR="00C916A3" w:rsidRPr="003D1789">
        <w:rPr>
          <w:rFonts w:ascii="Arial" w:hAnsi="Arial" w:cs="Arial"/>
          <w:sz w:val="22"/>
          <w:szCs w:val="22"/>
        </w:rPr>
        <w:t xml:space="preserve"> our paid and unpaid work).</w:t>
      </w:r>
      <w:proofErr w:type="gramEnd"/>
      <w:r w:rsidR="00C916A3" w:rsidRPr="003D1789">
        <w:rPr>
          <w:rFonts w:ascii="Arial" w:hAnsi="Arial" w:cs="Arial"/>
          <w:sz w:val="22"/>
          <w:szCs w:val="22"/>
        </w:rPr>
        <w:t xml:space="preserve">  Counselors, whether they work in schools or community settings, must be prepared to help clients assess their career options and</w:t>
      </w:r>
      <w:r w:rsidRPr="003D1789">
        <w:rPr>
          <w:rFonts w:ascii="Arial" w:hAnsi="Arial" w:cs="Arial"/>
          <w:sz w:val="22"/>
          <w:szCs w:val="22"/>
        </w:rPr>
        <w:t xml:space="preserve"> assist in making choices throughout the lifespan.  </w:t>
      </w:r>
    </w:p>
    <w:p w:rsidR="006D1484" w:rsidRPr="003D1789" w:rsidRDefault="006D1484" w:rsidP="00F35CA0">
      <w:pPr>
        <w:tabs>
          <w:tab w:val="left" w:pos="720"/>
          <w:tab w:val="left" w:pos="2160"/>
          <w:tab w:val="left" w:pos="3600"/>
          <w:tab w:val="left" w:pos="5040"/>
          <w:tab w:val="left" w:pos="6480"/>
          <w:tab w:val="left" w:pos="7650"/>
        </w:tabs>
        <w:spacing w:line="240" w:lineRule="exact"/>
        <w:rPr>
          <w:rFonts w:ascii="Arial" w:hAnsi="Arial" w:cs="Arial"/>
          <w:sz w:val="22"/>
          <w:szCs w:val="22"/>
          <w:u w:val="single"/>
        </w:rPr>
      </w:pPr>
    </w:p>
    <w:p w:rsidR="00BF4E41" w:rsidRPr="003D1789" w:rsidRDefault="00BF4E41">
      <w:pPr>
        <w:ind w:left="2160" w:hanging="2160"/>
        <w:rPr>
          <w:rFonts w:ascii="Arial" w:hAnsi="Arial"/>
        </w:rPr>
      </w:pPr>
      <w:r w:rsidRPr="003D1789">
        <w:rPr>
          <w:rFonts w:ascii="Arial" w:hAnsi="Arial"/>
          <w:u w:val="single"/>
        </w:rPr>
        <w:lastRenderedPageBreak/>
        <w:t>Goals &amp; Objectives:</w:t>
      </w:r>
      <w:r w:rsidRPr="003D1789">
        <w:rPr>
          <w:rFonts w:ascii="Arial" w:hAnsi="Arial"/>
        </w:rPr>
        <w:tab/>
        <w:t>At the end of the semester, students will be able to:</w:t>
      </w:r>
    </w:p>
    <w:p w:rsidR="00BF4E41" w:rsidRPr="003D1789" w:rsidRDefault="00BF4E41">
      <w:pPr>
        <w:ind w:left="2160" w:hanging="2160"/>
        <w:rPr>
          <w:rFonts w:ascii="Arial" w:hAnsi="Arial"/>
        </w:rPr>
      </w:pPr>
    </w:p>
    <w:p w:rsidR="00BF4E41" w:rsidRPr="003D1789" w:rsidRDefault="00BF4E41">
      <w:pPr>
        <w:pStyle w:val="BodyTextIndent"/>
        <w:numPr>
          <w:ilvl w:val="0"/>
          <w:numId w:val="1"/>
        </w:numPr>
        <w:rPr>
          <w:rFonts w:ascii="Arial" w:hAnsi="Arial"/>
        </w:rPr>
      </w:pPr>
      <w:r w:rsidRPr="003D1789">
        <w:rPr>
          <w:rFonts w:ascii="Arial" w:hAnsi="Arial"/>
        </w:rPr>
        <w:t>Discuss the r</w:t>
      </w:r>
      <w:r w:rsidR="003452F2" w:rsidRPr="003D1789">
        <w:rPr>
          <w:rFonts w:ascii="Arial" w:hAnsi="Arial"/>
        </w:rPr>
        <w:t xml:space="preserve">ole of </w:t>
      </w:r>
      <w:r w:rsidRPr="003D1789">
        <w:rPr>
          <w:rFonts w:ascii="Arial" w:hAnsi="Arial"/>
        </w:rPr>
        <w:t xml:space="preserve">career counseling </w:t>
      </w:r>
      <w:r w:rsidR="003452F2" w:rsidRPr="003D1789">
        <w:rPr>
          <w:rFonts w:ascii="Arial" w:hAnsi="Arial"/>
        </w:rPr>
        <w:t>in mental health and treatment models and in school counseling and the ASCA National Model.</w:t>
      </w:r>
      <w:r w:rsidRPr="003D1789">
        <w:rPr>
          <w:rFonts w:ascii="Arial" w:hAnsi="Arial"/>
        </w:rPr>
        <w:t xml:space="preserve"> </w:t>
      </w:r>
    </w:p>
    <w:p w:rsidR="00BF4E41" w:rsidRPr="003D1789" w:rsidRDefault="00BF4E41">
      <w:pPr>
        <w:pStyle w:val="BodyTextIndent"/>
        <w:numPr>
          <w:ilvl w:val="0"/>
          <w:numId w:val="1"/>
        </w:numPr>
        <w:rPr>
          <w:rFonts w:ascii="Arial" w:hAnsi="Arial"/>
        </w:rPr>
      </w:pPr>
      <w:r w:rsidRPr="003D1789">
        <w:rPr>
          <w:rFonts w:ascii="Arial" w:hAnsi="Arial"/>
        </w:rPr>
        <w:t xml:space="preserve">Demonstrate comprehension </w:t>
      </w:r>
      <w:r w:rsidR="003452F2" w:rsidRPr="003D1789">
        <w:rPr>
          <w:rFonts w:ascii="Arial" w:hAnsi="Arial"/>
        </w:rPr>
        <w:t xml:space="preserve">of </w:t>
      </w:r>
      <w:r w:rsidRPr="003D1789">
        <w:rPr>
          <w:rFonts w:ascii="Arial" w:hAnsi="Arial"/>
        </w:rPr>
        <w:t>theoretical positions of career development/choice</w:t>
      </w:r>
    </w:p>
    <w:p w:rsidR="003452F2" w:rsidRPr="003D1789" w:rsidRDefault="003452F2">
      <w:pPr>
        <w:pStyle w:val="BodyTextIndent"/>
        <w:numPr>
          <w:ilvl w:val="0"/>
          <w:numId w:val="1"/>
        </w:numPr>
        <w:rPr>
          <w:rFonts w:ascii="Arial" w:hAnsi="Arial"/>
        </w:rPr>
      </w:pPr>
      <w:r w:rsidRPr="003D1789">
        <w:rPr>
          <w:rFonts w:ascii="Arial" w:hAnsi="Arial"/>
        </w:rPr>
        <w:t>Demonstrate career counseling and interviewing techniques.</w:t>
      </w:r>
    </w:p>
    <w:p w:rsidR="003452F2" w:rsidRPr="003D1789" w:rsidRDefault="003452F2">
      <w:pPr>
        <w:pStyle w:val="BodyTextIndent"/>
        <w:numPr>
          <w:ilvl w:val="0"/>
          <w:numId w:val="1"/>
        </w:numPr>
        <w:rPr>
          <w:rFonts w:ascii="Arial" w:hAnsi="Arial"/>
        </w:rPr>
      </w:pPr>
      <w:r w:rsidRPr="003D1789">
        <w:rPr>
          <w:rFonts w:ascii="Arial" w:hAnsi="Arial"/>
        </w:rPr>
        <w:t>Demonstrate an understanding of career programs, interventions and information.</w:t>
      </w:r>
    </w:p>
    <w:p w:rsidR="003452F2" w:rsidRPr="003D1789" w:rsidRDefault="00BF4E41">
      <w:pPr>
        <w:pStyle w:val="BodyTextIndent"/>
        <w:numPr>
          <w:ilvl w:val="0"/>
          <w:numId w:val="1"/>
        </w:numPr>
        <w:rPr>
          <w:rFonts w:ascii="Arial" w:hAnsi="Arial"/>
        </w:rPr>
      </w:pPr>
      <w:r w:rsidRPr="003D1789">
        <w:rPr>
          <w:rFonts w:ascii="Arial" w:hAnsi="Arial"/>
        </w:rPr>
        <w:t>Identify and utilize computerized tests</w:t>
      </w:r>
      <w:r w:rsidR="003452F2" w:rsidRPr="003D1789">
        <w:rPr>
          <w:rFonts w:ascii="Arial" w:hAnsi="Arial"/>
        </w:rPr>
        <w:t xml:space="preserve"> in assessing an individual’s career choices. </w:t>
      </w:r>
    </w:p>
    <w:p w:rsidR="00BF4E41" w:rsidRDefault="003452F2">
      <w:pPr>
        <w:pStyle w:val="BodyTextIndent"/>
        <w:numPr>
          <w:ilvl w:val="0"/>
          <w:numId w:val="1"/>
        </w:numPr>
        <w:rPr>
          <w:rFonts w:ascii="Arial" w:hAnsi="Arial"/>
        </w:rPr>
      </w:pPr>
      <w:r>
        <w:rPr>
          <w:rFonts w:ascii="Arial" w:hAnsi="Arial"/>
        </w:rPr>
        <w:t xml:space="preserve">Demonstrate adaptations required for </w:t>
      </w:r>
      <w:r w:rsidR="00BF4E41" w:rsidRPr="003452F2">
        <w:rPr>
          <w:rFonts w:ascii="Arial" w:hAnsi="Arial"/>
        </w:rPr>
        <w:t>diverse populations (i.e.,</w:t>
      </w:r>
      <w:r>
        <w:rPr>
          <w:rFonts w:ascii="Arial" w:hAnsi="Arial"/>
        </w:rPr>
        <w:t xml:space="preserve"> gender, addicts in recovery, students of varying ages, people with disabilities,</w:t>
      </w:r>
      <w:r w:rsidR="00BF4E41" w:rsidRPr="003452F2">
        <w:rPr>
          <w:rFonts w:ascii="Arial" w:hAnsi="Arial"/>
        </w:rPr>
        <w:t xml:space="preserve"> etc.)</w:t>
      </w:r>
    </w:p>
    <w:p w:rsidR="001A6DB0" w:rsidRPr="003452F2" w:rsidRDefault="001A6DB0" w:rsidP="001A6DB0">
      <w:pPr>
        <w:pStyle w:val="Header"/>
        <w:tabs>
          <w:tab w:val="clear" w:pos="4320"/>
          <w:tab w:val="clear" w:pos="8640"/>
        </w:tabs>
        <w:rPr>
          <w:rFonts w:ascii="Arial" w:hAnsi="Arial"/>
          <w:u w:val="single"/>
        </w:rPr>
      </w:pPr>
      <w:r w:rsidRPr="003452F2">
        <w:rPr>
          <w:rFonts w:ascii="Arial" w:hAnsi="Arial"/>
          <w:u w:val="single"/>
        </w:rPr>
        <w:t>CACREP Standards</w:t>
      </w:r>
    </w:p>
    <w:p w:rsidR="001A6DB0" w:rsidRPr="001A6DB0" w:rsidRDefault="001A6DB0" w:rsidP="00F9106D">
      <w:pPr>
        <w:tabs>
          <w:tab w:val="left" w:pos="360"/>
          <w:tab w:val="left" w:pos="763"/>
          <w:tab w:val="left" w:pos="1080"/>
        </w:tabs>
        <w:spacing w:before="100" w:beforeAutospacing="1" w:after="100" w:afterAutospacing="1"/>
        <w:ind w:left="760" w:hanging="760"/>
        <w:jc w:val="both"/>
        <w:rPr>
          <w:rFonts w:ascii="Arial" w:hAnsi="Arial"/>
          <w:color w:val="333333"/>
        </w:rPr>
      </w:pPr>
      <w:r w:rsidRPr="003452F2">
        <w:rPr>
          <w:rFonts w:ascii="Arial" w:hAnsi="Arial" w:cs="Arial"/>
          <w:color w:val="333333"/>
          <w:sz w:val="16"/>
          <w:szCs w:val="20"/>
        </w:rPr>
        <w:tab/>
      </w:r>
      <w:r w:rsidRPr="001A6DB0">
        <w:rPr>
          <w:rFonts w:ascii="Arial" w:hAnsi="Arial" w:cs="Arial"/>
          <w:color w:val="333333"/>
        </w:rPr>
        <w:t>CAREER DEVELOPMENT - studies that provide an understanding of career development and related life factors, including all of the following:</w:t>
      </w:r>
    </w:p>
    <w:p w:rsidR="001A6DB0" w:rsidRPr="001A6DB0" w:rsidRDefault="001A6DB0" w:rsidP="001A6DB0">
      <w:pPr>
        <w:tabs>
          <w:tab w:val="left" w:pos="360"/>
          <w:tab w:val="left" w:pos="763"/>
          <w:tab w:val="left" w:pos="1080"/>
        </w:tabs>
        <w:spacing w:before="100" w:beforeAutospacing="1" w:after="100" w:afterAutospacing="1"/>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a</w:t>
      </w:r>
      <w:proofErr w:type="gramEnd"/>
      <w:r w:rsidRPr="001A6DB0">
        <w:rPr>
          <w:rFonts w:ascii="Arial" w:hAnsi="Arial" w:cs="Arial"/>
          <w:color w:val="333333"/>
        </w:rPr>
        <w:t>.</w:t>
      </w:r>
      <w:r w:rsidRPr="001A6DB0">
        <w:rPr>
          <w:rFonts w:ascii="Arial" w:hAnsi="Arial" w:cs="Arial"/>
          <w:color w:val="333333"/>
        </w:rPr>
        <w:tab/>
        <w:t>career development theories and decision-making models;</w:t>
      </w:r>
    </w:p>
    <w:p w:rsidR="001A6DB0" w:rsidRPr="001A6DB0" w:rsidRDefault="001A6DB0" w:rsidP="001A6DB0">
      <w:pPr>
        <w:tabs>
          <w:tab w:val="left" w:pos="360"/>
          <w:tab w:val="left" w:pos="763"/>
          <w:tab w:val="left" w:pos="1080"/>
        </w:tabs>
        <w:spacing w:before="100" w:beforeAutospacing="1" w:after="100" w:afterAutospacing="1"/>
        <w:ind w:left="1080" w:hanging="317"/>
        <w:jc w:val="both"/>
        <w:rPr>
          <w:rFonts w:ascii="Arial" w:hAnsi="Arial"/>
          <w:color w:val="333333"/>
        </w:rPr>
      </w:pPr>
      <w:proofErr w:type="gramStart"/>
      <w:r w:rsidRPr="001A6DB0">
        <w:rPr>
          <w:rFonts w:ascii="Arial" w:hAnsi="Arial" w:cs="Arial"/>
          <w:color w:val="333333"/>
        </w:rPr>
        <w:t>b</w:t>
      </w:r>
      <w:proofErr w:type="gramEnd"/>
      <w:r w:rsidRPr="001A6DB0">
        <w:rPr>
          <w:rFonts w:ascii="Arial" w:hAnsi="Arial" w:cs="Arial"/>
          <w:color w:val="333333"/>
        </w:rPr>
        <w:t>.</w:t>
      </w:r>
      <w:r w:rsidRPr="001A6DB0">
        <w:rPr>
          <w:rFonts w:ascii="Arial" w:hAnsi="Arial" w:cs="Arial"/>
          <w:color w:val="333333"/>
        </w:rPr>
        <w:tab/>
        <w:t xml:space="preserve">career, </w:t>
      </w:r>
      <w:proofErr w:type="spellStart"/>
      <w:r w:rsidRPr="001A6DB0">
        <w:rPr>
          <w:rFonts w:ascii="Arial" w:hAnsi="Arial" w:cs="Arial"/>
          <w:color w:val="333333"/>
        </w:rPr>
        <w:t>avocational</w:t>
      </w:r>
      <w:proofErr w:type="spellEnd"/>
      <w:r w:rsidRPr="001A6DB0">
        <w:rPr>
          <w:rFonts w:ascii="Arial" w:hAnsi="Arial" w:cs="Arial"/>
          <w:color w:val="333333"/>
        </w:rPr>
        <w:t>, educational, occupational and labor market information resources, visual and print media, computer-based career information systems, and other electronic career information systems;</w:t>
      </w:r>
    </w:p>
    <w:p w:rsidR="001A6DB0" w:rsidRPr="001A6DB0"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c</w:t>
      </w:r>
      <w:proofErr w:type="gramEnd"/>
      <w:r w:rsidRPr="001A6DB0">
        <w:rPr>
          <w:rFonts w:ascii="Arial" w:hAnsi="Arial" w:cs="Arial"/>
          <w:color w:val="333333"/>
        </w:rPr>
        <w:t>.</w:t>
      </w:r>
      <w:r w:rsidRPr="001A6DB0">
        <w:rPr>
          <w:rFonts w:ascii="Arial" w:hAnsi="Arial" w:cs="Arial"/>
          <w:color w:val="333333"/>
        </w:rPr>
        <w:tab/>
        <w:t>career development program planning, organization, implementation, administration, and evaluation;</w:t>
      </w:r>
    </w:p>
    <w:p w:rsidR="001A6DB0" w:rsidRPr="001A6DB0"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d</w:t>
      </w:r>
      <w:proofErr w:type="gramEnd"/>
      <w:r w:rsidRPr="001A6DB0">
        <w:rPr>
          <w:rFonts w:ascii="Arial" w:hAnsi="Arial" w:cs="Arial"/>
          <w:color w:val="333333"/>
        </w:rPr>
        <w:t>.</w:t>
      </w:r>
      <w:r w:rsidRPr="001A6DB0">
        <w:rPr>
          <w:rFonts w:ascii="Arial" w:hAnsi="Arial" w:cs="Arial"/>
          <w:color w:val="333333"/>
        </w:rPr>
        <w:tab/>
        <w:t>interrelationships among and between work, family, and other life roles and factors including the role of diversity and gender in career development;</w:t>
      </w:r>
    </w:p>
    <w:p w:rsidR="001A6DB0" w:rsidRPr="003D1789" w:rsidRDefault="001A6DB0" w:rsidP="001A6DB0">
      <w:pPr>
        <w:tabs>
          <w:tab w:val="left" w:pos="360"/>
          <w:tab w:val="left" w:pos="763"/>
          <w:tab w:val="left" w:pos="1080"/>
        </w:tabs>
        <w:spacing w:before="100" w:beforeAutospacing="1" w:after="100" w:afterAutospacing="1"/>
        <w:jc w:val="both"/>
        <w:rPr>
          <w:rFonts w:ascii="Arial" w:hAnsi="Arial"/>
          <w:color w:val="333333"/>
        </w:rPr>
      </w:pPr>
      <w:r w:rsidRPr="001A6DB0">
        <w:rPr>
          <w:rFonts w:ascii="Arial" w:hAnsi="Arial" w:cs="Arial"/>
          <w:color w:val="333333"/>
        </w:rPr>
        <w:tab/>
      </w:r>
      <w:r w:rsidRPr="001A6DB0">
        <w:rPr>
          <w:rFonts w:ascii="Arial" w:hAnsi="Arial" w:cs="Arial"/>
          <w:color w:val="333333"/>
        </w:rPr>
        <w:tab/>
      </w:r>
      <w:proofErr w:type="gramStart"/>
      <w:r w:rsidRPr="001A6DB0">
        <w:rPr>
          <w:rFonts w:ascii="Arial" w:hAnsi="Arial" w:cs="Arial"/>
          <w:color w:val="333333"/>
        </w:rPr>
        <w:t>e</w:t>
      </w:r>
      <w:proofErr w:type="gramEnd"/>
      <w:r w:rsidRPr="001A6DB0">
        <w:rPr>
          <w:rFonts w:ascii="Arial" w:hAnsi="Arial" w:cs="Arial"/>
          <w:color w:val="333333"/>
        </w:rPr>
        <w:t>.</w:t>
      </w:r>
      <w:r w:rsidRPr="001A6DB0">
        <w:rPr>
          <w:rFonts w:ascii="Arial" w:hAnsi="Arial" w:cs="Arial"/>
          <w:color w:val="333333"/>
        </w:rPr>
        <w:tab/>
      </w:r>
      <w:r w:rsidRPr="003D1789">
        <w:rPr>
          <w:rFonts w:ascii="Arial" w:hAnsi="Arial" w:cs="Arial"/>
          <w:color w:val="333333"/>
        </w:rPr>
        <w:t xml:space="preserve">career and educational planning, placement, follow-up, and evaluation; </w:t>
      </w:r>
    </w:p>
    <w:p w:rsidR="001A6DB0" w:rsidRPr="003D1789"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rPr>
      </w:pPr>
      <w:r w:rsidRPr="003D1789">
        <w:rPr>
          <w:rFonts w:ascii="Arial" w:hAnsi="Arial" w:cs="Arial"/>
          <w:color w:val="333333"/>
        </w:rPr>
        <w:tab/>
      </w:r>
      <w:r w:rsidRPr="003D1789">
        <w:rPr>
          <w:rFonts w:ascii="Arial" w:hAnsi="Arial" w:cs="Arial"/>
          <w:color w:val="333333"/>
        </w:rPr>
        <w:tab/>
      </w:r>
      <w:proofErr w:type="gramStart"/>
      <w:r w:rsidRPr="003D1789">
        <w:rPr>
          <w:rFonts w:ascii="Arial" w:hAnsi="Arial" w:cs="Arial"/>
          <w:color w:val="333333"/>
        </w:rPr>
        <w:t>f</w:t>
      </w:r>
      <w:proofErr w:type="gramEnd"/>
      <w:r w:rsidRPr="003D1789">
        <w:rPr>
          <w:rFonts w:ascii="Arial" w:hAnsi="Arial" w:cs="Arial"/>
          <w:color w:val="333333"/>
        </w:rPr>
        <w:t>.</w:t>
      </w:r>
      <w:r w:rsidRPr="003D1789">
        <w:rPr>
          <w:rFonts w:ascii="Arial" w:hAnsi="Arial" w:cs="Arial"/>
          <w:color w:val="333333"/>
        </w:rPr>
        <w:tab/>
        <w:t xml:space="preserve">assessment instruments and techniques that are relevant to career planning and decision making; </w:t>
      </w:r>
    </w:p>
    <w:p w:rsidR="001A6DB0" w:rsidRPr="003D1789"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rPr>
      </w:pPr>
      <w:r w:rsidRPr="003D1789">
        <w:rPr>
          <w:rFonts w:ascii="Arial" w:hAnsi="Arial" w:cs="Arial"/>
          <w:color w:val="333333"/>
        </w:rPr>
        <w:tab/>
      </w:r>
      <w:r w:rsidRPr="003D1789">
        <w:rPr>
          <w:rFonts w:ascii="Arial" w:hAnsi="Arial" w:cs="Arial"/>
          <w:color w:val="333333"/>
        </w:rPr>
        <w:tab/>
      </w:r>
      <w:proofErr w:type="gramStart"/>
      <w:r w:rsidRPr="003D1789">
        <w:rPr>
          <w:rFonts w:ascii="Arial" w:hAnsi="Arial" w:cs="Arial"/>
          <w:color w:val="333333"/>
        </w:rPr>
        <w:t>g</w:t>
      </w:r>
      <w:proofErr w:type="gramEnd"/>
      <w:r w:rsidRPr="003D1789">
        <w:rPr>
          <w:rFonts w:ascii="Arial" w:hAnsi="Arial" w:cs="Arial"/>
          <w:color w:val="333333"/>
        </w:rPr>
        <w:t xml:space="preserve">. </w:t>
      </w:r>
      <w:r w:rsidRPr="003D1789">
        <w:rPr>
          <w:rFonts w:ascii="Arial" w:hAnsi="Arial" w:cs="Arial"/>
          <w:color w:val="333333"/>
        </w:rPr>
        <w:tab/>
        <w:t>technology-based career development applications and strategies, including computer-assisted career guidance and information systems</w:t>
      </w:r>
      <w:r w:rsidRPr="003D1789">
        <w:rPr>
          <w:rFonts w:ascii="Arial" w:hAnsi="Arial" w:cs="Arial"/>
          <w:i/>
          <w:color w:val="333333"/>
        </w:rPr>
        <w:t xml:space="preserve"> </w:t>
      </w:r>
      <w:r w:rsidRPr="003D1789">
        <w:rPr>
          <w:rFonts w:ascii="Arial" w:hAnsi="Arial" w:cs="Arial"/>
          <w:color w:val="333333"/>
        </w:rPr>
        <w:t>and appropriate world-wide web sites;</w:t>
      </w:r>
    </w:p>
    <w:p w:rsidR="001A6DB0" w:rsidRPr="003D1789" w:rsidRDefault="001A6DB0" w:rsidP="001A6DB0">
      <w:pPr>
        <w:tabs>
          <w:tab w:val="left" w:pos="360"/>
          <w:tab w:val="left" w:pos="763"/>
          <w:tab w:val="left" w:pos="1080"/>
        </w:tabs>
        <w:spacing w:before="100" w:beforeAutospacing="1" w:after="100" w:afterAutospacing="1"/>
        <w:ind w:left="1080" w:hanging="1080"/>
        <w:jc w:val="both"/>
        <w:rPr>
          <w:rFonts w:ascii="Arial" w:hAnsi="Arial"/>
          <w:color w:val="333333"/>
        </w:rPr>
      </w:pPr>
      <w:r w:rsidRPr="003D1789">
        <w:rPr>
          <w:rFonts w:ascii="Arial" w:hAnsi="Arial" w:cs="Arial"/>
          <w:color w:val="333333"/>
        </w:rPr>
        <w:tab/>
      </w:r>
      <w:r w:rsidRPr="003D1789">
        <w:rPr>
          <w:rFonts w:ascii="Arial" w:hAnsi="Arial" w:cs="Arial"/>
          <w:color w:val="333333"/>
        </w:rPr>
        <w:tab/>
      </w:r>
      <w:proofErr w:type="gramStart"/>
      <w:r w:rsidRPr="003D1789">
        <w:rPr>
          <w:rFonts w:ascii="Arial" w:hAnsi="Arial" w:cs="Arial"/>
          <w:color w:val="333333"/>
        </w:rPr>
        <w:t>h</w:t>
      </w:r>
      <w:proofErr w:type="gramEnd"/>
      <w:r w:rsidRPr="003D1789">
        <w:rPr>
          <w:rFonts w:ascii="Arial" w:hAnsi="Arial" w:cs="Arial"/>
          <w:color w:val="333333"/>
        </w:rPr>
        <w:t xml:space="preserve">. </w:t>
      </w:r>
      <w:r w:rsidRPr="003D1789">
        <w:rPr>
          <w:rFonts w:ascii="Arial" w:hAnsi="Arial" w:cs="Arial"/>
          <w:color w:val="333333"/>
        </w:rPr>
        <w:tab/>
        <w:t>career counseling processes, techniques, and resources, including those applicable to specific populations; and</w:t>
      </w:r>
    </w:p>
    <w:p w:rsidR="001A6DB0" w:rsidRPr="003452F2" w:rsidRDefault="001A6DB0" w:rsidP="001A6DB0">
      <w:pPr>
        <w:tabs>
          <w:tab w:val="left" w:pos="360"/>
          <w:tab w:val="left" w:pos="763"/>
          <w:tab w:val="left" w:pos="1080"/>
        </w:tabs>
        <w:spacing w:before="100" w:beforeAutospacing="1" w:after="100" w:afterAutospacing="1"/>
        <w:jc w:val="both"/>
        <w:rPr>
          <w:rFonts w:ascii="Arial" w:hAnsi="Arial"/>
          <w:color w:val="333333"/>
        </w:rPr>
      </w:pPr>
      <w:r w:rsidRPr="003D1789">
        <w:rPr>
          <w:rFonts w:ascii="Arial" w:hAnsi="Arial" w:cs="Arial"/>
          <w:color w:val="333333"/>
        </w:rPr>
        <w:tab/>
      </w:r>
      <w:r w:rsidRPr="003D1789">
        <w:rPr>
          <w:rFonts w:ascii="Arial" w:hAnsi="Arial" w:cs="Arial"/>
          <w:color w:val="333333"/>
        </w:rPr>
        <w:tab/>
      </w:r>
      <w:proofErr w:type="spellStart"/>
      <w:proofErr w:type="gramStart"/>
      <w:r w:rsidRPr="003D1789">
        <w:rPr>
          <w:rFonts w:ascii="Arial" w:hAnsi="Arial" w:cs="Arial"/>
          <w:color w:val="333333"/>
        </w:rPr>
        <w:t>i</w:t>
      </w:r>
      <w:proofErr w:type="spellEnd"/>
      <w:proofErr w:type="gramEnd"/>
      <w:r w:rsidRPr="003D1789">
        <w:rPr>
          <w:rFonts w:ascii="Arial" w:hAnsi="Arial" w:cs="Arial"/>
          <w:color w:val="333333"/>
        </w:rPr>
        <w:t>.</w:t>
      </w:r>
      <w:r w:rsidRPr="003D1789">
        <w:rPr>
          <w:rFonts w:ascii="Arial" w:hAnsi="Arial" w:cs="Arial"/>
          <w:color w:val="333333"/>
        </w:rPr>
        <w:tab/>
        <w:t>ethical and legal considerations</w:t>
      </w:r>
      <w:r w:rsidRPr="003D1789">
        <w:rPr>
          <w:rFonts w:ascii="Arial" w:hAnsi="Arial" w:cs="Arial"/>
          <w:color w:val="333333"/>
          <w:sz w:val="16"/>
          <w:szCs w:val="20"/>
        </w:rPr>
        <w:t>.</w:t>
      </w:r>
    </w:p>
    <w:p w:rsidR="00574660" w:rsidRDefault="00574660" w:rsidP="001A6DB0">
      <w:pPr>
        <w:pStyle w:val="Header"/>
        <w:tabs>
          <w:tab w:val="clear" w:pos="4320"/>
          <w:tab w:val="clear" w:pos="8640"/>
        </w:tabs>
        <w:rPr>
          <w:rFonts w:ascii="Arial" w:hAnsi="Arial"/>
          <w:b/>
          <w:u w:val="single"/>
        </w:rPr>
      </w:pPr>
      <w:r>
        <w:rPr>
          <w:rFonts w:ascii="Arial" w:hAnsi="Arial"/>
          <w:b/>
          <w:u w:val="single"/>
        </w:rPr>
        <w:lastRenderedPageBreak/>
        <w:t>Primary Methods of Instruction</w:t>
      </w:r>
    </w:p>
    <w:p w:rsidR="00574660" w:rsidRDefault="00574660" w:rsidP="001A6DB0">
      <w:pPr>
        <w:pStyle w:val="Header"/>
        <w:tabs>
          <w:tab w:val="clear" w:pos="4320"/>
          <w:tab w:val="clear" w:pos="8640"/>
        </w:tabs>
        <w:rPr>
          <w:rFonts w:ascii="Arial" w:hAnsi="Arial"/>
          <w:b/>
          <w:u w:val="single"/>
        </w:rPr>
      </w:pPr>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3060"/>
        <w:gridCol w:w="4968"/>
      </w:tblGrid>
      <w:tr w:rsidR="00574660" w:rsidRPr="009C789D" w:rsidTr="009C789D">
        <w:tc>
          <w:tcPr>
            <w:tcW w:w="1548" w:type="dxa"/>
            <w:shd w:val="clear" w:color="auto" w:fill="auto"/>
          </w:tcPr>
          <w:p w:rsidR="00574660" w:rsidRPr="009C789D" w:rsidRDefault="00574660" w:rsidP="009C789D">
            <w:pPr>
              <w:jc w:val="center"/>
              <w:rPr>
                <w:rFonts w:ascii="Arial" w:hAnsi="Arial" w:cs="Arial"/>
                <w:b/>
                <w:sz w:val="18"/>
                <w:szCs w:val="18"/>
              </w:rPr>
            </w:pPr>
            <w:r w:rsidRPr="009C789D">
              <w:rPr>
                <w:rFonts w:ascii="Arial" w:hAnsi="Arial" w:cs="Arial"/>
                <w:b/>
                <w:sz w:val="18"/>
                <w:szCs w:val="18"/>
              </w:rPr>
              <w:t>Included? Y/N</w:t>
            </w:r>
          </w:p>
        </w:tc>
        <w:tc>
          <w:tcPr>
            <w:tcW w:w="3060" w:type="dxa"/>
            <w:shd w:val="clear" w:color="auto" w:fill="auto"/>
          </w:tcPr>
          <w:p w:rsidR="00574660" w:rsidRPr="009C789D" w:rsidRDefault="00574660" w:rsidP="009C789D">
            <w:pPr>
              <w:jc w:val="center"/>
              <w:rPr>
                <w:rFonts w:ascii="Arial" w:hAnsi="Arial" w:cs="Arial"/>
                <w:b/>
                <w:sz w:val="18"/>
                <w:szCs w:val="18"/>
              </w:rPr>
            </w:pPr>
            <w:r w:rsidRPr="009C789D">
              <w:rPr>
                <w:rFonts w:ascii="Arial" w:hAnsi="Arial" w:cs="Arial"/>
                <w:b/>
                <w:sz w:val="18"/>
                <w:szCs w:val="18"/>
              </w:rPr>
              <w:t>Method Type</w:t>
            </w:r>
          </w:p>
        </w:tc>
        <w:tc>
          <w:tcPr>
            <w:tcW w:w="4968" w:type="dxa"/>
            <w:shd w:val="clear" w:color="auto" w:fill="auto"/>
          </w:tcPr>
          <w:p w:rsidR="00574660" w:rsidRPr="009C789D" w:rsidRDefault="00574660" w:rsidP="009C789D">
            <w:pPr>
              <w:jc w:val="center"/>
              <w:rPr>
                <w:rFonts w:ascii="Arial" w:hAnsi="Arial" w:cs="Arial"/>
                <w:b/>
                <w:sz w:val="18"/>
                <w:szCs w:val="18"/>
              </w:rPr>
            </w:pPr>
            <w:r w:rsidRPr="009C789D">
              <w:rPr>
                <w:rFonts w:ascii="Arial" w:hAnsi="Arial" w:cs="Arial"/>
                <w:b/>
                <w:sz w:val="18"/>
                <w:szCs w:val="18"/>
              </w:rPr>
              <w:t>Description</w:t>
            </w:r>
          </w:p>
        </w:tc>
      </w:tr>
      <w:tr w:rsidR="00574660" w:rsidRPr="009C789D" w:rsidTr="009C789D">
        <w:tc>
          <w:tcPr>
            <w:tcW w:w="1548" w:type="dxa"/>
            <w:shd w:val="clear" w:color="auto" w:fill="auto"/>
          </w:tcPr>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r w:rsidRPr="009C789D">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Analysis and Reflection</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574660" w:rsidRPr="009C789D" w:rsidTr="009C789D">
        <w:trPr>
          <w:trHeight w:val="787"/>
        </w:trPr>
        <w:tc>
          <w:tcPr>
            <w:tcW w:w="1548" w:type="dxa"/>
            <w:shd w:val="clear" w:color="auto" w:fill="auto"/>
          </w:tcPr>
          <w:p w:rsidR="00574660" w:rsidRPr="009C789D" w:rsidRDefault="00574660" w:rsidP="009B59D4">
            <w:pPr>
              <w:jc w:val="center"/>
              <w:rPr>
                <w:rFonts w:ascii="Arial" w:hAnsi="Arial" w:cs="Arial"/>
                <w:sz w:val="18"/>
                <w:szCs w:val="18"/>
              </w:rPr>
            </w:pP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Artifacts (i.e., audio tape/video)</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 xml:space="preserve">Audio and/or video recorded lessons are used for analysis, annotation and reflection on counseling concepts that are being put into practice. </w:t>
            </w:r>
          </w:p>
          <w:p w:rsidR="00574660" w:rsidRPr="009C789D" w:rsidRDefault="00574660" w:rsidP="009C789D">
            <w:pPr>
              <w:rPr>
                <w:rFonts w:ascii="Arial" w:hAnsi="Arial" w:cs="Arial"/>
                <w:sz w:val="18"/>
                <w:szCs w:val="18"/>
              </w:rPr>
            </w:pPr>
          </w:p>
        </w:tc>
      </w:tr>
      <w:tr w:rsidR="00574660" w:rsidRPr="009C789D" w:rsidTr="009C789D">
        <w:tc>
          <w:tcPr>
            <w:tcW w:w="1548" w:type="dxa"/>
            <w:shd w:val="clear" w:color="auto" w:fill="auto"/>
          </w:tcPr>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r w:rsidRPr="009C789D">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Cooperative Learning Activities</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574660" w:rsidRPr="009C789D" w:rsidTr="009C789D">
        <w:tc>
          <w:tcPr>
            <w:tcW w:w="1548" w:type="dxa"/>
            <w:shd w:val="clear" w:color="auto" w:fill="auto"/>
          </w:tcPr>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r w:rsidRPr="009C789D">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Large/Small Group Discussion</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574660" w:rsidRPr="009C789D" w:rsidTr="009C789D">
        <w:tc>
          <w:tcPr>
            <w:tcW w:w="1548" w:type="dxa"/>
            <w:shd w:val="clear" w:color="auto" w:fill="auto"/>
          </w:tcPr>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p>
          <w:p w:rsidR="00574660" w:rsidRPr="009C789D" w:rsidRDefault="00574660" w:rsidP="009B59D4">
            <w:pPr>
              <w:jc w:val="center"/>
              <w:rPr>
                <w:rFonts w:ascii="Arial" w:hAnsi="Arial" w:cs="Arial"/>
                <w:sz w:val="18"/>
                <w:szCs w:val="18"/>
              </w:rPr>
            </w:pPr>
            <w:r w:rsidRPr="009C789D">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 xml:space="preserve">Lecture </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The lecture is a teaching method where an instructor is the central focus of information transfer. Lectures are a straightforward way to impart knowledge to students quickly.</w:t>
            </w:r>
          </w:p>
        </w:tc>
      </w:tr>
      <w:tr w:rsidR="00574660" w:rsidRPr="009C789D" w:rsidTr="009C789D">
        <w:tc>
          <w:tcPr>
            <w:tcW w:w="1548" w:type="dxa"/>
            <w:shd w:val="clear" w:color="auto" w:fill="auto"/>
          </w:tcPr>
          <w:p w:rsidR="00574660" w:rsidRPr="009C789D" w:rsidRDefault="009B59D4" w:rsidP="009B59D4">
            <w:pPr>
              <w:jc w:val="center"/>
              <w:rPr>
                <w:rFonts w:ascii="Arial" w:hAnsi="Arial" w:cs="Arial"/>
                <w:sz w:val="18"/>
                <w:szCs w:val="18"/>
              </w:rPr>
            </w:pPr>
            <w:r>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Role Play</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bCs/>
                <w:sz w:val="18"/>
                <w:szCs w:val="18"/>
              </w:rPr>
              <w:t>Role-playing</w:t>
            </w:r>
            <w:r w:rsidRPr="009C789D">
              <w:rPr>
                <w:rFonts w:ascii="Arial" w:hAnsi="Arial" w:cs="Arial"/>
                <w:sz w:val="18"/>
                <w:szCs w:val="18"/>
              </w:rPr>
              <w:t xml:space="preserve"> refers to the changing of one's behavior to assume a role, either unconsciously to fill a social role, or consciously to act out an adopted role.</w:t>
            </w:r>
          </w:p>
        </w:tc>
      </w:tr>
      <w:tr w:rsidR="00574660" w:rsidRPr="009C789D" w:rsidTr="009C789D">
        <w:tc>
          <w:tcPr>
            <w:tcW w:w="1548" w:type="dxa"/>
            <w:shd w:val="clear" w:color="auto" w:fill="auto"/>
          </w:tcPr>
          <w:p w:rsidR="00574660" w:rsidRPr="009C789D" w:rsidRDefault="003D1789" w:rsidP="009B59D4">
            <w:pPr>
              <w:jc w:val="center"/>
              <w:rPr>
                <w:rFonts w:ascii="Arial" w:hAnsi="Arial" w:cs="Arial"/>
                <w:sz w:val="18"/>
                <w:szCs w:val="18"/>
              </w:rPr>
            </w:pPr>
            <w:r>
              <w:rPr>
                <w:rFonts w:ascii="Arial" w:hAnsi="Arial" w:cs="Arial"/>
                <w:sz w:val="18"/>
                <w:szCs w:val="18"/>
              </w:rPr>
              <w:t>X meets four times</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Virtual/Online</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The entire course is taught online with possibly a maximum of one or two face to face meetings.</w:t>
            </w:r>
          </w:p>
        </w:tc>
      </w:tr>
      <w:tr w:rsidR="00574660" w:rsidRPr="009C789D" w:rsidTr="009C789D">
        <w:tc>
          <w:tcPr>
            <w:tcW w:w="1548" w:type="dxa"/>
            <w:shd w:val="clear" w:color="auto" w:fill="auto"/>
          </w:tcPr>
          <w:p w:rsidR="00574660" w:rsidRPr="009C789D" w:rsidRDefault="009B59D4" w:rsidP="009B59D4">
            <w:pPr>
              <w:jc w:val="center"/>
              <w:rPr>
                <w:rFonts w:ascii="Arial" w:hAnsi="Arial" w:cs="Arial"/>
                <w:sz w:val="18"/>
                <w:szCs w:val="18"/>
              </w:rPr>
            </w:pPr>
            <w:r>
              <w:rPr>
                <w:rFonts w:ascii="Arial" w:hAnsi="Arial" w:cs="Arial"/>
                <w:sz w:val="18"/>
                <w:szCs w:val="18"/>
              </w:rPr>
              <w:t>X</w:t>
            </w:r>
          </w:p>
        </w:tc>
        <w:tc>
          <w:tcPr>
            <w:tcW w:w="3060"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Web Based Activity</w:t>
            </w:r>
          </w:p>
        </w:tc>
        <w:tc>
          <w:tcPr>
            <w:tcW w:w="4968" w:type="dxa"/>
            <w:shd w:val="clear" w:color="auto" w:fill="auto"/>
          </w:tcPr>
          <w:p w:rsidR="00574660" w:rsidRPr="009C789D" w:rsidRDefault="00574660" w:rsidP="009C789D">
            <w:pPr>
              <w:rPr>
                <w:rFonts w:ascii="Arial" w:hAnsi="Arial" w:cs="Arial"/>
                <w:sz w:val="18"/>
                <w:szCs w:val="18"/>
              </w:rPr>
            </w:pPr>
            <w:r w:rsidRPr="009C789D">
              <w:rPr>
                <w:rFonts w:ascii="Arial" w:hAnsi="Arial" w:cs="Arial"/>
                <w:sz w:val="18"/>
                <w:szCs w:val="18"/>
              </w:rPr>
              <w:t>Web based activities tend to provide information resources for students and/or help to create a richer learning environment that includes activities, resources, and assessment.</w:t>
            </w:r>
          </w:p>
        </w:tc>
      </w:tr>
      <w:tr w:rsidR="00CC319F" w:rsidRPr="009C789D" w:rsidTr="009C789D">
        <w:tc>
          <w:tcPr>
            <w:tcW w:w="1548" w:type="dxa"/>
            <w:shd w:val="clear" w:color="auto" w:fill="auto"/>
          </w:tcPr>
          <w:p w:rsidR="00CC319F" w:rsidRPr="005A6C0D" w:rsidRDefault="00CC319F" w:rsidP="00CC31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3060" w:type="dxa"/>
            <w:shd w:val="clear" w:color="auto" w:fill="auto"/>
          </w:tcPr>
          <w:p w:rsidR="00CC319F" w:rsidRPr="003C03B9" w:rsidRDefault="00CC319F" w:rsidP="003C03B9">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4968" w:type="dxa"/>
            <w:shd w:val="clear" w:color="auto" w:fill="auto"/>
          </w:tcPr>
          <w:p w:rsidR="00CC319F" w:rsidRPr="003C03B9" w:rsidRDefault="00CC319F" w:rsidP="003C03B9">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CC319F" w:rsidRPr="009C789D" w:rsidTr="009C789D">
        <w:tc>
          <w:tcPr>
            <w:tcW w:w="1548" w:type="dxa"/>
            <w:shd w:val="clear" w:color="auto" w:fill="auto"/>
          </w:tcPr>
          <w:p w:rsidR="00CC319F" w:rsidRDefault="00CC319F" w:rsidP="00CC319F">
            <w:pPr>
              <w:jc w:val="center"/>
              <w:rPr>
                <w:rFonts w:ascii="Arial" w:hAnsi="Arial" w:cs="Arial"/>
                <w:sz w:val="18"/>
                <w:szCs w:val="18"/>
              </w:rPr>
            </w:pPr>
            <w:r>
              <w:rPr>
                <w:rFonts w:ascii="Arial" w:hAnsi="Arial" w:cs="Arial"/>
                <w:sz w:val="18"/>
                <w:szCs w:val="18"/>
              </w:rPr>
              <w:t>x</w:t>
            </w:r>
          </w:p>
        </w:tc>
        <w:tc>
          <w:tcPr>
            <w:tcW w:w="3060" w:type="dxa"/>
            <w:shd w:val="clear" w:color="auto" w:fill="auto"/>
          </w:tcPr>
          <w:p w:rsidR="00CC319F" w:rsidRPr="003C03B9" w:rsidRDefault="00CC319F" w:rsidP="003C03B9">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4968" w:type="dxa"/>
            <w:shd w:val="clear" w:color="auto" w:fill="auto"/>
          </w:tcPr>
          <w:p w:rsidR="00CC319F" w:rsidRPr="003C03B9" w:rsidRDefault="00CC319F" w:rsidP="003C03B9">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574660" w:rsidRPr="00574660" w:rsidRDefault="00574660" w:rsidP="001A6DB0">
      <w:pPr>
        <w:pStyle w:val="Header"/>
        <w:tabs>
          <w:tab w:val="clear" w:pos="4320"/>
          <w:tab w:val="clear" w:pos="8640"/>
        </w:tabs>
        <w:rPr>
          <w:rFonts w:ascii="Arial" w:hAnsi="Arial"/>
        </w:rPr>
      </w:pPr>
    </w:p>
    <w:p w:rsidR="00574660" w:rsidRDefault="00574660" w:rsidP="001A6DB0">
      <w:pPr>
        <w:pStyle w:val="Header"/>
        <w:tabs>
          <w:tab w:val="clear" w:pos="4320"/>
          <w:tab w:val="clear" w:pos="8640"/>
        </w:tabs>
        <w:rPr>
          <w:rFonts w:ascii="Arial" w:hAnsi="Arial"/>
          <w:b/>
          <w:u w:val="single"/>
        </w:rPr>
      </w:pPr>
    </w:p>
    <w:p w:rsidR="00CC319F" w:rsidRDefault="00CC319F" w:rsidP="00CC319F">
      <w:pPr>
        <w:tabs>
          <w:tab w:val="left" w:pos="-1440"/>
        </w:tabs>
        <w:ind w:left="720"/>
      </w:pPr>
    </w:p>
    <w:p w:rsidR="00CC319F" w:rsidRDefault="00CC319F" w:rsidP="001A6DB0">
      <w:pPr>
        <w:pStyle w:val="Header"/>
        <w:tabs>
          <w:tab w:val="clear" w:pos="4320"/>
          <w:tab w:val="clear" w:pos="8640"/>
        </w:tabs>
        <w:rPr>
          <w:rFonts w:ascii="Arial" w:hAnsi="Arial"/>
          <w:b/>
          <w:u w:val="single"/>
        </w:rPr>
      </w:pPr>
    </w:p>
    <w:p w:rsidR="001A6DB0" w:rsidRPr="001A6DB0" w:rsidRDefault="001A6DB0" w:rsidP="001A6DB0">
      <w:pPr>
        <w:pStyle w:val="Header"/>
        <w:tabs>
          <w:tab w:val="clear" w:pos="4320"/>
          <w:tab w:val="clear" w:pos="8640"/>
        </w:tabs>
        <w:rPr>
          <w:rFonts w:ascii="Arial" w:hAnsi="Arial"/>
          <w:b/>
          <w:u w:val="single"/>
        </w:rPr>
      </w:pPr>
      <w:r w:rsidRPr="001A6DB0">
        <w:rPr>
          <w:rFonts w:ascii="Arial" w:hAnsi="Arial"/>
          <w:b/>
          <w:u w:val="single"/>
        </w:rPr>
        <w:t>Florida Department of Education: Guidance and Counseling Competencies</w:t>
      </w:r>
    </w:p>
    <w:p w:rsidR="001A6DB0" w:rsidRPr="003452F2" w:rsidRDefault="001A6DB0" w:rsidP="00F9106D">
      <w:pPr>
        <w:pStyle w:val="Default"/>
        <w:spacing w:before="100" w:beforeAutospacing="1" w:after="100" w:afterAutospacing="1"/>
        <w:rPr>
          <w:rFonts w:ascii="Arial" w:hAnsi="Arial"/>
          <w:sz w:val="22"/>
          <w:szCs w:val="22"/>
        </w:rPr>
      </w:pPr>
      <w:r w:rsidRPr="003452F2">
        <w:rPr>
          <w:rFonts w:ascii="Arial" w:hAnsi="Arial"/>
          <w:b/>
          <w:bCs/>
          <w:sz w:val="22"/>
          <w:szCs w:val="22"/>
        </w:rPr>
        <w:t xml:space="preserve">Knowledge of career development and postsecondary opportunities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1. Demonstrate knowledge of major career development theories.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2. Identify guidance activities related to career development.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3. Apply decision-making models with students in various stages of career development.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4. Identify and evaluate materials to be used in career development.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lastRenderedPageBreak/>
        <w:t xml:space="preserve">5. Interpret student appraisal data relevant to career development.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6. Identify appropriate procedures to assist students in developing employability skills.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7. Demonstrate knowledge of resources available to provide specific information about educational and technical training opportunities.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8. Identify ways to assist students in selecting postsecondary opportunities. </w:t>
      </w:r>
    </w:p>
    <w:p w:rsidR="001A6DB0" w:rsidRPr="003452F2" w:rsidRDefault="001A6DB0" w:rsidP="001A6DB0">
      <w:pPr>
        <w:pStyle w:val="Header"/>
        <w:tabs>
          <w:tab w:val="clear" w:pos="4320"/>
          <w:tab w:val="clear" w:pos="8640"/>
        </w:tabs>
        <w:spacing w:before="100" w:beforeAutospacing="1" w:after="100" w:afterAutospacing="1"/>
        <w:rPr>
          <w:rFonts w:ascii="Arial" w:hAnsi="Arial"/>
          <w:sz w:val="22"/>
          <w:szCs w:val="22"/>
        </w:rPr>
      </w:pPr>
      <w:r w:rsidRPr="003452F2">
        <w:rPr>
          <w:rFonts w:ascii="Arial" w:hAnsi="Arial"/>
          <w:sz w:val="22"/>
          <w:szCs w:val="22"/>
        </w:rPr>
        <w:t>9. Demonstrate knowledge of financial assistance sources for further educational opportunities.</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b/>
          <w:bCs/>
          <w:sz w:val="22"/>
          <w:szCs w:val="22"/>
        </w:rPr>
        <w:t xml:space="preserve">Knowledge of academic advisement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1. Identify approaches for enhancing student awareness of academic and other requirements for graduation and scholarships.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2. Interpret student academic assessment data for appropriate educational placement and student progression. </w:t>
      </w:r>
    </w:p>
    <w:p w:rsidR="001A6DB0" w:rsidRPr="003452F2" w:rsidRDefault="001A6DB0" w:rsidP="001A6DB0">
      <w:pPr>
        <w:pStyle w:val="Default"/>
        <w:spacing w:before="100" w:beforeAutospacing="1" w:after="100" w:afterAutospacing="1"/>
        <w:rPr>
          <w:rFonts w:ascii="Arial" w:hAnsi="Arial"/>
          <w:sz w:val="22"/>
          <w:szCs w:val="22"/>
        </w:rPr>
      </w:pPr>
      <w:r w:rsidRPr="003452F2">
        <w:rPr>
          <w:rFonts w:ascii="Arial" w:hAnsi="Arial"/>
          <w:sz w:val="22"/>
          <w:szCs w:val="22"/>
        </w:rPr>
        <w:t xml:space="preserve">3. Identify approaches for assisting students with course selection to prepare for postsecondary educational or employment opportunities. </w:t>
      </w:r>
    </w:p>
    <w:p w:rsidR="001A6DB0" w:rsidRPr="001A6DB0" w:rsidRDefault="001A6DB0" w:rsidP="001A6DB0">
      <w:pPr>
        <w:pStyle w:val="Header"/>
        <w:tabs>
          <w:tab w:val="clear" w:pos="4320"/>
          <w:tab w:val="clear" w:pos="8640"/>
        </w:tabs>
        <w:rPr>
          <w:rFonts w:ascii="Arial" w:hAnsi="Arial"/>
          <w:b/>
          <w:u w:val="single"/>
        </w:rPr>
      </w:pPr>
      <w:smartTag w:uri="urn:schemas-microsoft-com:office:smarttags" w:element="State">
        <w:smartTag w:uri="urn:schemas-microsoft-com:office:smarttags" w:element="place">
          <w:r w:rsidRPr="001A6DB0">
            <w:rPr>
              <w:rFonts w:ascii="Arial" w:hAnsi="Arial"/>
              <w:b/>
              <w:u w:val="single"/>
            </w:rPr>
            <w:t>Florida</w:t>
          </w:r>
        </w:smartTag>
      </w:smartTag>
      <w:r w:rsidRPr="001A6DB0">
        <w:rPr>
          <w:rFonts w:ascii="Arial" w:hAnsi="Arial"/>
          <w:b/>
          <w:u w:val="single"/>
        </w:rPr>
        <w:t xml:space="preserve"> Educator Accomplished Practices (FEAPS)</w:t>
      </w:r>
    </w:p>
    <w:p w:rsidR="001A6DB0" w:rsidRPr="003452F2" w:rsidRDefault="001A6DB0" w:rsidP="001A6DB0">
      <w:pPr>
        <w:pStyle w:val="Header"/>
        <w:tabs>
          <w:tab w:val="clear" w:pos="4320"/>
          <w:tab w:val="clear" w:pos="8640"/>
        </w:tabs>
        <w:rPr>
          <w:rFonts w:ascii="Arial" w:hAnsi="Arial"/>
        </w:rPr>
      </w:pPr>
    </w:p>
    <w:p w:rsidR="001A6DB0" w:rsidRPr="003452F2" w:rsidRDefault="001A6DB0" w:rsidP="001A6DB0">
      <w:pPr>
        <w:pStyle w:val="Header"/>
        <w:tabs>
          <w:tab w:val="clear" w:pos="4320"/>
          <w:tab w:val="clear" w:pos="8640"/>
        </w:tabs>
        <w:rPr>
          <w:rFonts w:ascii="Arial" w:hAnsi="Arial"/>
          <w:sz w:val="22"/>
          <w:szCs w:val="22"/>
        </w:rPr>
      </w:pPr>
      <w:r w:rsidRPr="003452F2">
        <w:rPr>
          <w:rFonts w:ascii="Arial" w:hAnsi="Arial"/>
        </w:rPr>
        <w:t xml:space="preserve">Students who earn a passing grade in this course will have demonstrated proficiency on the Florida Educator Accomplished Practice # 8: </w:t>
      </w:r>
      <w:r w:rsidRPr="003452F2">
        <w:rPr>
          <w:rFonts w:ascii="Arial" w:hAnsi="Arial"/>
          <w:b/>
          <w:sz w:val="22"/>
          <w:szCs w:val="22"/>
        </w:rPr>
        <w:t>Knowledge of the Subject Matter.)</w:t>
      </w:r>
    </w:p>
    <w:p w:rsidR="001A6DB0" w:rsidRPr="003452F2" w:rsidRDefault="001A6DB0" w:rsidP="001A6DB0">
      <w:pPr>
        <w:pStyle w:val="Header"/>
        <w:tabs>
          <w:tab w:val="clear" w:pos="4320"/>
          <w:tab w:val="clear" w:pos="8640"/>
        </w:tabs>
        <w:rPr>
          <w:rFonts w:ascii="Arial" w:hAnsi="Arial"/>
          <w:sz w:val="22"/>
          <w:szCs w:val="22"/>
        </w:rPr>
      </w:pPr>
    </w:p>
    <w:p w:rsidR="001A6DB0" w:rsidRPr="003452F2" w:rsidRDefault="001A6DB0" w:rsidP="001A6DB0">
      <w:pPr>
        <w:pStyle w:val="BodyTextIndent"/>
        <w:rPr>
          <w:rFonts w:ascii="Arial" w:hAnsi="Arial"/>
        </w:rPr>
      </w:pPr>
    </w:p>
    <w:p w:rsidR="00A74859" w:rsidRPr="003452F2" w:rsidRDefault="00A74859" w:rsidP="00A74859">
      <w:pPr>
        <w:ind w:left="2160" w:hanging="2160"/>
        <w:rPr>
          <w:rFonts w:ascii="Arial" w:hAnsi="Arial"/>
        </w:rPr>
      </w:pPr>
      <w:proofErr w:type="gramStart"/>
      <w:r w:rsidRPr="003452F2">
        <w:rPr>
          <w:rFonts w:ascii="Arial" w:hAnsi="Arial"/>
        </w:rPr>
        <w:t>Required Text</w:t>
      </w:r>
      <w:r w:rsidR="009A5ED1">
        <w:rPr>
          <w:rFonts w:ascii="Arial" w:hAnsi="Arial"/>
        </w:rPr>
        <w:t>s</w:t>
      </w:r>
      <w:r w:rsidR="00B64DFC">
        <w:rPr>
          <w:rFonts w:ascii="Arial" w:hAnsi="Arial"/>
        </w:rPr>
        <w:t xml:space="preserve">:  </w:t>
      </w:r>
      <w:r w:rsidR="00B64DFC">
        <w:rPr>
          <w:rFonts w:ascii="Arial" w:hAnsi="Arial"/>
        </w:rPr>
        <w:tab/>
        <w:t>Brown, D. (2011</w:t>
      </w:r>
      <w:r w:rsidRPr="003452F2">
        <w:rPr>
          <w:rFonts w:ascii="Arial" w:hAnsi="Arial"/>
        </w:rPr>
        <w:t>).</w:t>
      </w:r>
      <w:proofErr w:type="gramEnd"/>
      <w:r w:rsidRPr="003452F2">
        <w:rPr>
          <w:rFonts w:ascii="Arial" w:hAnsi="Arial"/>
        </w:rPr>
        <w:t xml:space="preserve">  </w:t>
      </w:r>
      <w:r w:rsidRPr="003452F2">
        <w:rPr>
          <w:rFonts w:ascii="Arial" w:hAnsi="Arial"/>
          <w:i/>
        </w:rPr>
        <w:t xml:space="preserve">Career Information, Career Counseling, and Career Development, </w:t>
      </w:r>
      <w:r w:rsidR="00B64DFC">
        <w:rPr>
          <w:rFonts w:ascii="Arial" w:hAnsi="Arial"/>
          <w:i/>
        </w:rPr>
        <w:t>10</w:t>
      </w:r>
      <w:r w:rsidRPr="003452F2">
        <w:rPr>
          <w:rFonts w:ascii="Arial" w:hAnsi="Arial"/>
          <w:i/>
          <w:vertAlign w:val="superscript"/>
        </w:rPr>
        <w:t>th</w:t>
      </w:r>
      <w:r w:rsidRPr="003452F2">
        <w:rPr>
          <w:rFonts w:ascii="Arial" w:hAnsi="Arial"/>
          <w:i/>
        </w:rPr>
        <w:t xml:space="preserve"> ed. </w:t>
      </w:r>
      <w:r w:rsidR="00B64DFC">
        <w:rPr>
          <w:rFonts w:ascii="Arial" w:hAnsi="Arial"/>
          <w:i/>
        </w:rPr>
        <w:t>Revised printing</w:t>
      </w:r>
      <w:r w:rsidRPr="003452F2">
        <w:rPr>
          <w:rFonts w:ascii="Arial" w:hAnsi="Arial"/>
          <w:i/>
        </w:rPr>
        <w:t xml:space="preserve"> </w:t>
      </w:r>
      <w:r w:rsidRPr="003452F2">
        <w:rPr>
          <w:rFonts w:ascii="Arial" w:hAnsi="Arial"/>
        </w:rPr>
        <w:t>Boston: Pearson.</w:t>
      </w:r>
    </w:p>
    <w:p w:rsidR="009A5ED1" w:rsidRDefault="009A5ED1" w:rsidP="009A5ED1">
      <w:pPr>
        <w:ind w:left="2160"/>
        <w:rPr>
          <w:rFonts w:ascii="Arial" w:hAnsi="Arial"/>
        </w:rPr>
      </w:pPr>
    </w:p>
    <w:p w:rsidR="00A74859" w:rsidRPr="003452F2" w:rsidRDefault="009A5ED1" w:rsidP="009A5ED1">
      <w:pPr>
        <w:ind w:left="2160"/>
        <w:rPr>
          <w:rFonts w:ascii="Arial" w:hAnsi="Arial"/>
        </w:rPr>
      </w:pPr>
      <w:proofErr w:type="spellStart"/>
      <w:r>
        <w:rPr>
          <w:rFonts w:ascii="Arial" w:hAnsi="Arial"/>
        </w:rPr>
        <w:t>Sharf</w:t>
      </w:r>
      <w:proofErr w:type="spellEnd"/>
      <w:r>
        <w:rPr>
          <w:rFonts w:ascii="Arial" w:hAnsi="Arial"/>
        </w:rPr>
        <w:t>, R. S. (2010</w:t>
      </w:r>
      <w:r w:rsidR="00A74859" w:rsidRPr="003452F2">
        <w:rPr>
          <w:rFonts w:ascii="Arial" w:hAnsi="Arial"/>
        </w:rPr>
        <w:t xml:space="preserve">). </w:t>
      </w:r>
      <w:r w:rsidR="00A74859" w:rsidRPr="003452F2">
        <w:rPr>
          <w:rFonts w:ascii="Arial" w:hAnsi="Arial"/>
          <w:i/>
          <w:iCs/>
        </w:rPr>
        <w:t>Applying career development theory to counseling,</w:t>
      </w:r>
      <w:r w:rsidR="00A74859" w:rsidRPr="003452F2">
        <w:rPr>
          <w:rFonts w:ascii="Arial" w:hAnsi="Arial"/>
        </w:rPr>
        <w:t xml:space="preserve"> </w:t>
      </w:r>
      <w:r>
        <w:rPr>
          <w:rFonts w:ascii="Arial" w:hAnsi="Arial"/>
        </w:rPr>
        <w:t>5</w:t>
      </w:r>
      <w:r w:rsidR="00A74859" w:rsidRPr="003452F2">
        <w:rPr>
          <w:rFonts w:ascii="Arial" w:hAnsi="Arial"/>
          <w:vertAlign w:val="superscript"/>
        </w:rPr>
        <w:t>th</w:t>
      </w:r>
      <w:r w:rsidR="00A74859" w:rsidRPr="003452F2">
        <w:rPr>
          <w:rFonts w:ascii="Arial" w:hAnsi="Arial"/>
        </w:rPr>
        <w:t xml:space="preserve"> ed. </w:t>
      </w:r>
      <w:smartTag w:uri="urn:schemas-microsoft-com:office:smarttags" w:element="place">
        <w:smartTag w:uri="urn:schemas-microsoft-com:office:smarttags" w:element="City">
          <w:r w:rsidR="00A74859" w:rsidRPr="003452F2">
            <w:rPr>
              <w:rFonts w:ascii="Arial" w:hAnsi="Arial"/>
            </w:rPr>
            <w:t>Pacific Grove</w:t>
          </w:r>
        </w:smartTag>
        <w:r w:rsidR="00A74859" w:rsidRPr="003452F2">
          <w:rPr>
            <w:rFonts w:ascii="Arial" w:hAnsi="Arial"/>
          </w:rPr>
          <w:t xml:space="preserve">, </w:t>
        </w:r>
        <w:smartTag w:uri="urn:schemas-microsoft-com:office:smarttags" w:element="State">
          <w:r w:rsidR="00A74859" w:rsidRPr="003452F2">
            <w:rPr>
              <w:rFonts w:ascii="Arial" w:hAnsi="Arial"/>
            </w:rPr>
            <w:t>CA</w:t>
          </w:r>
        </w:smartTag>
      </w:smartTag>
      <w:r w:rsidR="00A74859" w:rsidRPr="003452F2">
        <w:rPr>
          <w:rFonts w:ascii="Arial" w:hAnsi="Arial"/>
        </w:rPr>
        <w:t>: Brooks/Cole.</w:t>
      </w:r>
    </w:p>
    <w:p w:rsidR="00A74859" w:rsidRPr="003452F2" w:rsidRDefault="00A74859">
      <w:pPr>
        <w:pStyle w:val="BodyTextIndent"/>
        <w:rPr>
          <w:rFonts w:ascii="Arial" w:hAnsi="Arial"/>
        </w:rPr>
      </w:pPr>
    </w:p>
    <w:p w:rsidR="00BF4E41" w:rsidRPr="003452F2" w:rsidRDefault="00BF4E41">
      <w:pPr>
        <w:pStyle w:val="BodyTextIndent"/>
        <w:rPr>
          <w:rFonts w:ascii="Arial" w:hAnsi="Arial"/>
        </w:rPr>
      </w:pPr>
      <w:r w:rsidRPr="003452F2">
        <w:rPr>
          <w:rFonts w:ascii="Arial" w:hAnsi="Arial"/>
          <w:u w:val="single"/>
        </w:rPr>
        <w:t>Evaluation:</w:t>
      </w:r>
      <w:r w:rsidRPr="003452F2">
        <w:rPr>
          <w:rFonts w:ascii="Arial" w:hAnsi="Arial"/>
        </w:rPr>
        <w:tab/>
        <w:t>Student comprehension of course material will be assessed by:</w:t>
      </w:r>
    </w:p>
    <w:p w:rsidR="003452F2" w:rsidRDefault="003452F2" w:rsidP="003452F2">
      <w:pPr>
        <w:pStyle w:val="BodyTextIndent"/>
        <w:numPr>
          <w:ilvl w:val="0"/>
          <w:numId w:val="6"/>
        </w:numPr>
        <w:rPr>
          <w:rFonts w:ascii="Arial" w:hAnsi="Arial"/>
        </w:rPr>
      </w:pPr>
      <w:r>
        <w:rPr>
          <w:rFonts w:ascii="Arial" w:hAnsi="Arial"/>
        </w:rPr>
        <w:t xml:space="preserve">Demonstration of </w:t>
      </w:r>
      <w:r w:rsidR="00BF4E41" w:rsidRPr="003452F2">
        <w:rPr>
          <w:rFonts w:ascii="Arial" w:hAnsi="Arial"/>
        </w:rPr>
        <w:t xml:space="preserve">proficiency </w:t>
      </w:r>
      <w:r>
        <w:rPr>
          <w:rFonts w:ascii="Arial" w:hAnsi="Arial"/>
        </w:rPr>
        <w:t>on theories exams.</w:t>
      </w:r>
    </w:p>
    <w:p w:rsidR="003452F2" w:rsidRDefault="003452F2" w:rsidP="003452F2">
      <w:pPr>
        <w:pStyle w:val="BodyTextIndent"/>
        <w:numPr>
          <w:ilvl w:val="0"/>
          <w:numId w:val="6"/>
        </w:numPr>
        <w:rPr>
          <w:rFonts w:ascii="Arial" w:hAnsi="Arial"/>
        </w:rPr>
      </w:pPr>
      <w:r>
        <w:rPr>
          <w:rFonts w:ascii="Arial" w:hAnsi="Arial"/>
        </w:rPr>
        <w:t xml:space="preserve">Demonstration of career counseling competence by participating in and producing a case study with a classmate.  </w:t>
      </w:r>
    </w:p>
    <w:p w:rsidR="003452F2" w:rsidRDefault="003452F2" w:rsidP="003452F2">
      <w:pPr>
        <w:pStyle w:val="BodyTextIndent"/>
        <w:numPr>
          <w:ilvl w:val="0"/>
          <w:numId w:val="6"/>
        </w:numPr>
        <w:rPr>
          <w:rFonts w:ascii="Arial" w:hAnsi="Arial"/>
        </w:rPr>
      </w:pPr>
      <w:r>
        <w:rPr>
          <w:rFonts w:ascii="Arial" w:hAnsi="Arial"/>
        </w:rPr>
        <w:t xml:space="preserve">Demonstration of an understanding of how career development is applied to programs and interventions in various work settings by producing </w:t>
      </w:r>
      <w:proofErr w:type="gramStart"/>
      <w:r>
        <w:rPr>
          <w:rFonts w:ascii="Arial" w:hAnsi="Arial"/>
        </w:rPr>
        <w:t>a</w:t>
      </w:r>
      <w:proofErr w:type="gramEnd"/>
      <w:r>
        <w:rPr>
          <w:rFonts w:ascii="Arial" w:hAnsi="Arial"/>
        </w:rPr>
        <w:t xml:space="preserve"> “ideal program” and program critiques.</w:t>
      </w:r>
    </w:p>
    <w:p w:rsidR="00BF4E41" w:rsidRPr="003452F2" w:rsidRDefault="003452F2" w:rsidP="003452F2">
      <w:pPr>
        <w:pStyle w:val="BodyTextIndent"/>
        <w:numPr>
          <w:ilvl w:val="0"/>
          <w:numId w:val="6"/>
        </w:numPr>
        <w:rPr>
          <w:rFonts w:ascii="Arial" w:hAnsi="Arial"/>
        </w:rPr>
      </w:pPr>
      <w:r>
        <w:rPr>
          <w:rFonts w:ascii="Arial" w:hAnsi="Arial"/>
        </w:rPr>
        <w:t>Demonstration of how theories apply to one’s own career history and path by completing a final individual paper that links one’s own career path to theories studied.</w:t>
      </w:r>
      <w:r w:rsidR="00BF4E41" w:rsidRPr="003452F2">
        <w:rPr>
          <w:rFonts w:ascii="Arial" w:hAnsi="Arial"/>
        </w:rPr>
        <w:tab/>
      </w:r>
      <w:r w:rsidR="00BF4E41" w:rsidRPr="003452F2">
        <w:rPr>
          <w:rFonts w:ascii="Arial" w:hAnsi="Arial"/>
        </w:rPr>
        <w:tab/>
      </w:r>
    </w:p>
    <w:p w:rsidR="00BF4E41" w:rsidRPr="003452F2" w:rsidRDefault="00BF4E41" w:rsidP="003452F2">
      <w:pPr>
        <w:pStyle w:val="BodyTextIndent"/>
        <w:numPr>
          <w:ilvl w:val="0"/>
          <w:numId w:val="6"/>
        </w:numPr>
        <w:rPr>
          <w:rFonts w:ascii="Arial" w:hAnsi="Arial"/>
        </w:rPr>
      </w:pPr>
      <w:r w:rsidRPr="003452F2">
        <w:rPr>
          <w:rFonts w:ascii="Arial" w:hAnsi="Arial"/>
        </w:rPr>
        <w:t>Participation in meaningful self-exploration as demonstrated by her/his development of her/his Career Path paper.</w:t>
      </w:r>
    </w:p>
    <w:p w:rsidR="00BF4E41" w:rsidRDefault="00BF4E41" w:rsidP="003452F2">
      <w:pPr>
        <w:pStyle w:val="BodyTextIndent"/>
        <w:numPr>
          <w:ilvl w:val="0"/>
          <w:numId w:val="6"/>
        </w:numPr>
        <w:rPr>
          <w:rFonts w:ascii="Arial" w:hAnsi="Arial"/>
        </w:rPr>
      </w:pPr>
      <w:r w:rsidRPr="003452F2">
        <w:rPr>
          <w:rFonts w:ascii="Arial" w:hAnsi="Arial"/>
        </w:rPr>
        <w:lastRenderedPageBreak/>
        <w:t xml:space="preserve">Demonstration of creative expression combined with an ability to create a practical and useful Career Development Project for </w:t>
      </w:r>
      <w:r w:rsidR="00896FAA" w:rsidRPr="003452F2">
        <w:rPr>
          <w:rFonts w:ascii="Arial" w:hAnsi="Arial"/>
        </w:rPr>
        <w:t>students</w:t>
      </w:r>
      <w:r w:rsidRPr="003452F2">
        <w:rPr>
          <w:rFonts w:ascii="Arial" w:hAnsi="Arial"/>
        </w:rPr>
        <w:t xml:space="preserve"> projected (or current) work setting.</w:t>
      </w:r>
    </w:p>
    <w:p w:rsidR="003452F2" w:rsidRPr="003452F2" w:rsidRDefault="003452F2" w:rsidP="003452F2">
      <w:pPr>
        <w:pStyle w:val="BodyTextIndent"/>
        <w:numPr>
          <w:ilvl w:val="0"/>
          <w:numId w:val="6"/>
        </w:numPr>
        <w:rPr>
          <w:rFonts w:ascii="Arial" w:hAnsi="Arial"/>
        </w:rPr>
      </w:pPr>
      <w:r>
        <w:rPr>
          <w:rFonts w:ascii="Arial" w:hAnsi="Arial"/>
        </w:rPr>
        <w:t>Demonstrate knowledge of career information and implementation strategies by creating a proscriptive career package as part of the case study assignment.</w:t>
      </w:r>
    </w:p>
    <w:p w:rsidR="00BF4E41" w:rsidRPr="009C3B02" w:rsidRDefault="009C3B02" w:rsidP="009C3B02">
      <w:pPr>
        <w:pStyle w:val="BodyTextIndent"/>
        <w:rPr>
          <w:rFonts w:ascii="Arial" w:hAnsi="Arial"/>
          <w:b/>
        </w:rPr>
      </w:pPr>
      <w:r w:rsidRPr="009C3B02">
        <w:rPr>
          <w:rFonts w:ascii="Arial" w:hAnsi="Arial"/>
          <w:b/>
        </w:rPr>
        <w:t>Assignments</w:t>
      </w:r>
    </w:p>
    <w:p w:rsidR="009C3B02" w:rsidRPr="003452F2" w:rsidRDefault="009C3B02">
      <w:pPr>
        <w:pStyle w:val="BodyTextIndent"/>
        <w:ind w:left="2880"/>
        <w:rPr>
          <w:rFonts w:ascii="Arial" w:hAnsi="Arial"/>
        </w:rPr>
      </w:pPr>
    </w:p>
    <w:p w:rsidR="00BF4E41" w:rsidRDefault="00BF4E41" w:rsidP="00C418B0">
      <w:pPr>
        <w:pStyle w:val="BodyTextIndent"/>
        <w:rPr>
          <w:rFonts w:ascii="Arial" w:hAnsi="Arial"/>
        </w:rPr>
      </w:pPr>
      <w:r w:rsidRPr="003452F2">
        <w:rPr>
          <w:rFonts w:ascii="Arial" w:hAnsi="Arial"/>
          <w:i/>
          <w:iCs/>
        </w:rPr>
        <w:t>Examinations:</w:t>
      </w:r>
      <w:r w:rsidRPr="003452F2">
        <w:rPr>
          <w:rFonts w:ascii="Arial" w:hAnsi="Arial"/>
        </w:rPr>
        <w:tab/>
      </w:r>
      <w:r w:rsidR="003452F2">
        <w:rPr>
          <w:rFonts w:ascii="Arial" w:hAnsi="Arial"/>
        </w:rPr>
        <w:t xml:space="preserve">Each theory group will have associated multiple choice tests on-line.  Each student must pass each exam with </w:t>
      </w:r>
      <w:r w:rsidR="001A6DB0">
        <w:rPr>
          <w:rFonts w:ascii="Arial" w:hAnsi="Arial"/>
        </w:rPr>
        <w:t>a minimum of</w:t>
      </w:r>
      <w:r w:rsidR="0071318E">
        <w:rPr>
          <w:rFonts w:ascii="Arial" w:hAnsi="Arial"/>
        </w:rPr>
        <w:t xml:space="preserve"> 88</w:t>
      </w:r>
      <w:r w:rsidR="001A6DB0">
        <w:rPr>
          <w:rFonts w:ascii="Arial" w:hAnsi="Arial"/>
        </w:rPr>
        <w:t>% in order to pass the course.  Not performing up to that standard on any one or more tests will result in a 0 for that section of the course.  Students who earn a 0 for that section of the course will not be able to earn higher than a C in the course.  All exams will be on-line.</w:t>
      </w:r>
      <w:r w:rsidR="003D2F9F">
        <w:rPr>
          <w:rFonts w:ascii="Arial" w:hAnsi="Arial"/>
        </w:rPr>
        <w:t xml:space="preserve"> (0 or 100 points)</w:t>
      </w:r>
    </w:p>
    <w:p w:rsidR="001A6DB0" w:rsidRDefault="001A6DB0" w:rsidP="00C418B0">
      <w:pPr>
        <w:pStyle w:val="BodyTextIndent"/>
        <w:rPr>
          <w:rFonts w:ascii="Arial" w:hAnsi="Arial"/>
          <w:i/>
          <w:iCs/>
        </w:rPr>
      </w:pPr>
    </w:p>
    <w:p w:rsidR="001A6DB0" w:rsidRDefault="001A6DB0" w:rsidP="00C418B0">
      <w:pPr>
        <w:pStyle w:val="BodyTextIndent"/>
        <w:rPr>
          <w:rFonts w:ascii="Arial" w:hAnsi="Arial"/>
        </w:rPr>
      </w:pPr>
      <w:r>
        <w:rPr>
          <w:rFonts w:ascii="Arial" w:hAnsi="Arial"/>
          <w:i/>
          <w:iCs/>
        </w:rPr>
        <w:t>Case Study:</w:t>
      </w:r>
      <w:r>
        <w:rPr>
          <w:rFonts w:ascii="Arial" w:hAnsi="Arial"/>
        </w:rPr>
        <w:tab/>
        <w:t xml:space="preserve">Students will each be a career client and a career counselor to another student in the course.  These will be done in “round robin groups so </w:t>
      </w:r>
      <w:r w:rsidRPr="00D27BF0">
        <w:rPr>
          <w:rFonts w:ascii="Arial" w:hAnsi="Arial"/>
        </w:rPr>
        <w:t>no single student is the career counselor and career client in the same dyad.  The case study will include taking and analyzing career assessments, conducting career history interviews and genograms, developing a career plan with print and web-based information, writing and critiquing a resume, and writing a reaction paper/critique to the experience of being a client of the counselor who served you.  The class will come together</w:t>
      </w:r>
      <w:r>
        <w:rPr>
          <w:rFonts w:ascii="Arial" w:hAnsi="Arial"/>
        </w:rPr>
        <w:t xml:space="preserve"> to identify and discuss their significant learning as client and counselor from this experience.  </w:t>
      </w:r>
    </w:p>
    <w:p w:rsidR="003D2F9F" w:rsidRPr="003452F2" w:rsidRDefault="003D2F9F" w:rsidP="00C418B0">
      <w:pPr>
        <w:pStyle w:val="BodyTextIndent"/>
        <w:rPr>
          <w:rFonts w:ascii="Arial" w:hAnsi="Arial"/>
        </w:rPr>
      </w:pPr>
      <w:r>
        <w:rPr>
          <w:rFonts w:ascii="Arial" w:hAnsi="Arial"/>
          <w:i/>
          <w:iCs/>
        </w:rPr>
        <w:tab/>
        <w:t>(150 points)</w:t>
      </w:r>
    </w:p>
    <w:p w:rsidR="001A6DB0" w:rsidRPr="003452F2" w:rsidRDefault="001A6DB0" w:rsidP="001A6DB0">
      <w:pPr>
        <w:pStyle w:val="BodyTextIndent"/>
        <w:ind w:left="2880"/>
        <w:rPr>
          <w:rFonts w:ascii="Arial" w:hAnsi="Arial"/>
        </w:rPr>
      </w:pPr>
    </w:p>
    <w:p w:rsidR="001A6DB0" w:rsidRDefault="001A6DB0" w:rsidP="001A6DB0">
      <w:pPr>
        <w:pStyle w:val="BodyTextIndent"/>
        <w:rPr>
          <w:rFonts w:ascii="Arial" w:hAnsi="Arial"/>
        </w:rPr>
      </w:pPr>
      <w:r w:rsidRPr="003452F2">
        <w:rPr>
          <w:rFonts w:ascii="Arial" w:hAnsi="Arial"/>
          <w:i/>
          <w:iCs/>
        </w:rPr>
        <w:t>Career Project:</w:t>
      </w:r>
      <w:r w:rsidRPr="003452F2">
        <w:rPr>
          <w:rFonts w:ascii="Arial" w:hAnsi="Arial"/>
          <w:i/>
          <w:iCs/>
        </w:rPr>
        <w:tab/>
      </w:r>
      <w:r w:rsidRPr="001A6DB0">
        <w:rPr>
          <w:rFonts w:ascii="Arial" w:hAnsi="Arial"/>
          <w:iCs/>
        </w:rPr>
        <w:t xml:space="preserve">Teams of </w:t>
      </w:r>
      <w:r>
        <w:rPr>
          <w:rFonts w:ascii="Arial" w:hAnsi="Arial"/>
        </w:rPr>
        <w:t>s</w:t>
      </w:r>
      <w:r w:rsidRPr="001A6DB0">
        <w:rPr>
          <w:rFonts w:ascii="Arial" w:hAnsi="Arial"/>
        </w:rPr>
        <w:t>tudents</w:t>
      </w:r>
      <w:r w:rsidRPr="003452F2">
        <w:rPr>
          <w:rFonts w:ascii="Arial" w:hAnsi="Arial"/>
        </w:rPr>
        <w:t xml:space="preserve"> will be required to develop/create a model </w:t>
      </w:r>
      <w:r>
        <w:rPr>
          <w:rFonts w:ascii="Arial" w:hAnsi="Arial"/>
        </w:rPr>
        <w:t>career program that describes of career counseling and</w:t>
      </w:r>
      <w:r w:rsidRPr="003452F2">
        <w:rPr>
          <w:rFonts w:ascii="Arial" w:hAnsi="Arial"/>
        </w:rPr>
        <w:t xml:space="preserve"> strategies </w:t>
      </w:r>
      <w:r>
        <w:rPr>
          <w:rFonts w:ascii="Arial" w:hAnsi="Arial"/>
        </w:rPr>
        <w:t xml:space="preserve">at a school, mental health or special program </w:t>
      </w:r>
      <w:r w:rsidRPr="003452F2">
        <w:rPr>
          <w:rFonts w:ascii="Arial" w:hAnsi="Arial"/>
        </w:rPr>
        <w:t>setting</w:t>
      </w:r>
      <w:r>
        <w:rPr>
          <w:rFonts w:ascii="Arial" w:hAnsi="Arial"/>
        </w:rPr>
        <w:t>.  This will include references to research and best practices in the field</w:t>
      </w:r>
      <w:r w:rsidR="003D2F9F">
        <w:rPr>
          <w:rFonts w:ascii="Arial" w:hAnsi="Arial"/>
        </w:rPr>
        <w:t xml:space="preserve"> and comparison of actual practices observed in the field with the model program created.  The class will all share their results at a class meeting toward the end of the term by completing a </w:t>
      </w:r>
      <w:proofErr w:type="spellStart"/>
      <w:r w:rsidR="003D2F9F">
        <w:rPr>
          <w:rFonts w:ascii="Arial" w:hAnsi="Arial"/>
        </w:rPr>
        <w:t>Powerpoint</w:t>
      </w:r>
      <w:proofErr w:type="spellEnd"/>
      <w:r w:rsidR="003D2F9F">
        <w:rPr>
          <w:rFonts w:ascii="Arial" w:hAnsi="Arial"/>
        </w:rPr>
        <w:t xml:space="preserve"> Template that will be posted for all students on the web and presented for no more than 30 minutes.  </w:t>
      </w:r>
      <w:r w:rsidRPr="003452F2">
        <w:rPr>
          <w:rFonts w:ascii="Arial" w:hAnsi="Arial"/>
        </w:rPr>
        <w:t xml:space="preserve"> </w:t>
      </w:r>
    </w:p>
    <w:p w:rsidR="001A6DB0" w:rsidRDefault="003D2F9F" w:rsidP="001A6DB0">
      <w:pPr>
        <w:pStyle w:val="BodyTextIndent"/>
        <w:rPr>
          <w:rFonts w:ascii="Arial" w:hAnsi="Arial"/>
          <w:i/>
          <w:iCs/>
        </w:rPr>
      </w:pPr>
      <w:r>
        <w:rPr>
          <w:rFonts w:ascii="Arial" w:hAnsi="Arial"/>
          <w:i/>
          <w:iCs/>
        </w:rPr>
        <w:tab/>
        <w:t>(100 points)</w:t>
      </w:r>
    </w:p>
    <w:p w:rsidR="003D2F9F" w:rsidRDefault="003D2F9F" w:rsidP="001A6DB0">
      <w:pPr>
        <w:pStyle w:val="BodyTextIndent"/>
        <w:rPr>
          <w:rFonts w:ascii="Arial" w:hAnsi="Arial"/>
          <w:i/>
          <w:iCs/>
        </w:rPr>
      </w:pPr>
    </w:p>
    <w:p w:rsidR="00BF4E41" w:rsidRPr="003452F2" w:rsidRDefault="00BF4E41" w:rsidP="00C418B0">
      <w:pPr>
        <w:pStyle w:val="BodyTextIndent"/>
        <w:rPr>
          <w:rFonts w:ascii="Arial" w:hAnsi="Arial"/>
        </w:rPr>
      </w:pPr>
      <w:r w:rsidRPr="003452F2">
        <w:rPr>
          <w:rFonts w:ascii="Arial" w:hAnsi="Arial"/>
          <w:i/>
          <w:iCs/>
        </w:rPr>
        <w:t>Career Path Paper:</w:t>
      </w:r>
      <w:r w:rsidRPr="003D2F9F">
        <w:rPr>
          <w:rFonts w:ascii="Arial" w:hAnsi="Arial"/>
          <w:iCs/>
        </w:rPr>
        <w:tab/>
      </w:r>
      <w:r w:rsidR="003D2F9F" w:rsidRPr="003D2F9F">
        <w:rPr>
          <w:rFonts w:ascii="Arial" w:hAnsi="Arial"/>
          <w:iCs/>
        </w:rPr>
        <w:t>At the end of the term</w:t>
      </w:r>
      <w:r w:rsidR="003D2F9F">
        <w:rPr>
          <w:rFonts w:ascii="Arial" w:hAnsi="Arial"/>
          <w:i/>
          <w:iCs/>
        </w:rPr>
        <w:t xml:space="preserve"> s</w:t>
      </w:r>
      <w:r w:rsidRPr="003452F2">
        <w:rPr>
          <w:rFonts w:ascii="Arial" w:hAnsi="Arial"/>
        </w:rPr>
        <w:t xml:space="preserve">tudents will </w:t>
      </w:r>
      <w:r w:rsidR="003D2F9F">
        <w:rPr>
          <w:rFonts w:ascii="Arial" w:hAnsi="Arial"/>
        </w:rPr>
        <w:t xml:space="preserve">write a paper that charts their own career journey to date and as projected that highlights major career and life planning decision points along the way and links each with theories studies and practices that were helpful or would have been helpful.  </w:t>
      </w:r>
    </w:p>
    <w:p w:rsidR="003D2F9F" w:rsidRDefault="003D2F9F">
      <w:pPr>
        <w:pStyle w:val="BodyTextIndent"/>
        <w:ind w:left="2880"/>
        <w:rPr>
          <w:rFonts w:ascii="Arial" w:hAnsi="Arial"/>
        </w:rPr>
      </w:pPr>
      <w:r>
        <w:rPr>
          <w:rFonts w:ascii="Arial" w:hAnsi="Arial"/>
        </w:rPr>
        <w:t xml:space="preserve">                      (50 points)</w:t>
      </w:r>
    </w:p>
    <w:p w:rsidR="003D2F9F" w:rsidRDefault="003D2F9F">
      <w:pPr>
        <w:pStyle w:val="BodyTextIndent"/>
        <w:ind w:left="2880"/>
        <w:rPr>
          <w:rFonts w:ascii="Arial" w:hAnsi="Arial"/>
        </w:rPr>
      </w:pPr>
    </w:p>
    <w:p w:rsidR="003D2F9F" w:rsidRDefault="003D2F9F" w:rsidP="003D2F9F">
      <w:pPr>
        <w:pStyle w:val="BodyTextIndent"/>
        <w:ind w:left="1440" w:hanging="1440"/>
        <w:rPr>
          <w:rFonts w:ascii="Arial" w:hAnsi="Arial"/>
        </w:rPr>
      </w:pPr>
      <w:r>
        <w:rPr>
          <w:rFonts w:ascii="Arial" w:hAnsi="Arial"/>
          <w:i/>
        </w:rPr>
        <w:t xml:space="preserve">Instructor Evaluation: </w:t>
      </w:r>
      <w:r w:rsidRPr="003D2F9F">
        <w:rPr>
          <w:rFonts w:ascii="Arial" w:hAnsi="Arial"/>
        </w:rPr>
        <w:t>Attendance, participation, group evaluations/critiques</w:t>
      </w:r>
      <w:r>
        <w:rPr>
          <w:rFonts w:ascii="Arial" w:hAnsi="Arial"/>
        </w:rPr>
        <w:t>, quality of writing and counseling observed.</w:t>
      </w:r>
      <w:r w:rsidRPr="003D2F9F">
        <w:rPr>
          <w:rFonts w:ascii="Arial" w:hAnsi="Arial"/>
        </w:rPr>
        <w:t xml:space="preserve"> (100 points)</w:t>
      </w:r>
    </w:p>
    <w:p w:rsidR="003D2F9F" w:rsidRDefault="003D2F9F" w:rsidP="003D2F9F">
      <w:pPr>
        <w:pStyle w:val="BodyTextIndent"/>
        <w:ind w:left="1440" w:hanging="1440"/>
        <w:rPr>
          <w:rFonts w:ascii="Arial" w:hAnsi="Arial"/>
        </w:rPr>
      </w:pPr>
    </w:p>
    <w:p w:rsidR="003D2F9F" w:rsidRDefault="003D2F9F" w:rsidP="003D2F9F">
      <w:pPr>
        <w:pStyle w:val="BodyTextIndent"/>
        <w:ind w:left="1440" w:hanging="1440"/>
        <w:rPr>
          <w:rFonts w:ascii="Arial" w:hAnsi="Arial"/>
        </w:rPr>
      </w:pPr>
      <w:r>
        <w:rPr>
          <w:rFonts w:ascii="Arial" w:hAnsi="Arial"/>
        </w:rPr>
        <w:t>Some notes about your performance and evaluation:</w:t>
      </w:r>
    </w:p>
    <w:p w:rsidR="003D2F9F" w:rsidRDefault="003D2F9F" w:rsidP="003D2F9F">
      <w:pPr>
        <w:pStyle w:val="BodyTextIndent"/>
        <w:numPr>
          <w:ilvl w:val="0"/>
          <w:numId w:val="7"/>
        </w:numPr>
        <w:rPr>
          <w:rFonts w:ascii="Arial" w:hAnsi="Arial"/>
        </w:rPr>
      </w:pPr>
      <w:r>
        <w:rPr>
          <w:rFonts w:ascii="Arial" w:hAnsi="Arial"/>
        </w:rPr>
        <w:t xml:space="preserve">Incomplete assignments will be provided the opportunity for completion before the end of the term or will be severely penalized.  When the exam </w:t>
      </w:r>
      <w:proofErr w:type="gramStart"/>
      <w:r>
        <w:rPr>
          <w:rFonts w:ascii="Arial" w:hAnsi="Arial"/>
        </w:rPr>
        <w:t>criteria is</w:t>
      </w:r>
      <w:proofErr w:type="gramEnd"/>
      <w:r>
        <w:rPr>
          <w:rFonts w:ascii="Arial" w:hAnsi="Arial"/>
        </w:rPr>
        <w:t xml:space="preserve"> not met for all theories exams, the resulting grade for all exams will be 0.</w:t>
      </w:r>
    </w:p>
    <w:p w:rsidR="003D2F9F" w:rsidRDefault="003D2F9F" w:rsidP="003D2F9F">
      <w:pPr>
        <w:pStyle w:val="BodyTextIndent"/>
        <w:numPr>
          <w:ilvl w:val="0"/>
          <w:numId w:val="7"/>
        </w:numPr>
        <w:rPr>
          <w:rFonts w:ascii="Arial" w:hAnsi="Arial"/>
        </w:rPr>
      </w:pPr>
      <w:r>
        <w:rPr>
          <w:rFonts w:ascii="Arial" w:hAnsi="Arial"/>
        </w:rPr>
        <w:t xml:space="preserve">Late assignments lost 10% per week or any part thereof that are late.  </w:t>
      </w:r>
    </w:p>
    <w:p w:rsidR="003D2F9F" w:rsidRDefault="003D2F9F" w:rsidP="003D2F9F">
      <w:pPr>
        <w:pStyle w:val="BodyTextIndent"/>
        <w:numPr>
          <w:ilvl w:val="0"/>
          <w:numId w:val="7"/>
        </w:numPr>
        <w:rPr>
          <w:rFonts w:ascii="Arial" w:hAnsi="Arial"/>
        </w:rPr>
      </w:pPr>
      <w:r>
        <w:rPr>
          <w:rFonts w:ascii="Arial" w:hAnsi="Arial"/>
        </w:rPr>
        <w:t>No incomplete grades will be awarded without students proposing and the professor accepting a contract in writing that specifies the work to be completed and the time schedule for its completion.</w:t>
      </w:r>
    </w:p>
    <w:p w:rsidR="003D2F9F" w:rsidRPr="003D2F9F" w:rsidRDefault="003D2F9F" w:rsidP="003D2F9F">
      <w:pPr>
        <w:pStyle w:val="BodyTextIndent"/>
        <w:numPr>
          <w:ilvl w:val="0"/>
          <w:numId w:val="7"/>
        </w:numPr>
        <w:rPr>
          <w:rFonts w:ascii="Arial" w:hAnsi="Arial"/>
        </w:rPr>
      </w:pPr>
      <w:r>
        <w:rPr>
          <w:rFonts w:ascii="Arial" w:hAnsi="Arial"/>
        </w:rPr>
        <w:t>At the instructor’s discretion, grades that five (5) points below a whole grade may be awarded a “-</w:t>
      </w:r>
      <w:proofErr w:type="gramStart"/>
      <w:r>
        <w:rPr>
          <w:rFonts w:ascii="Arial" w:hAnsi="Arial"/>
        </w:rPr>
        <w:t>“ for</w:t>
      </w:r>
      <w:proofErr w:type="gramEnd"/>
      <w:r>
        <w:rPr>
          <w:rFonts w:ascii="Arial" w:hAnsi="Arial"/>
        </w:rPr>
        <w:t xml:space="preserve"> that grade.  Otherwise; there are no plus and minus grades awarded.  (Thus someone with 447 points will earn an A-.)</w:t>
      </w:r>
    </w:p>
    <w:p w:rsidR="00BF4E41" w:rsidRPr="003D2F9F" w:rsidRDefault="003D2F9F">
      <w:pPr>
        <w:pStyle w:val="BodyTextIndent"/>
        <w:ind w:left="2880"/>
        <w:rPr>
          <w:rFonts w:ascii="Arial" w:hAnsi="Arial"/>
        </w:rPr>
      </w:pPr>
      <w:r w:rsidRPr="003D2F9F">
        <w:rPr>
          <w:rFonts w:ascii="Arial" w:hAnsi="Arial"/>
        </w:rPr>
        <w:tab/>
      </w:r>
    </w:p>
    <w:p w:rsidR="00BF4E41" w:rsidRDefault="00BF4E41" w:rsidP="003D2F9F">
      <w:pPr>
        <w:pStyle w:val="BodyTextIndent"/>
        <w:ind w:left="0" w:firstLine="0"/>
        <w:rPr>
          <w:rFonts w:ascii="Arial" w:hAnsi="Arial"/>
          <w:u w:val="single"/>
        </w:rPr>
      </w:pPr>
      <w:r w:rsidRPr="003452F2">
        <w:rPr>
          <w:rFonts w:ascii="Arial" w:hAnsi="Arial"/>
          <w:u w:val="single"/>
        </w:rPr>
        <w:t>Grading Scale:</w:t>
      </w:r>
      <w:r w:rsidR="003D2F9F">
        <w:rPr>
          <w:rFonts w:ascii="Arial" w:hAnsi="Arial"/>
          <w:u w:val="single"/>
        </w:rPr>
        <w:t xml:space="preserve"> On a </w:t>
      </w:r>
      <w:proofErr w:type="gramStart"/>
      <w:r w:rsidR="003D2F9F">
        <w:rPr>
          <w:rFonts w:ascii="Arial" w:hAnsi="Arial"/>
          <w:u w:val="single"/>
        </w:rPr>
        <w:t>points</w:t>
      </w:r>
      <w:proofErr w:type="gramEnd"/>
      <w:r w:rsidR="003D2F9F">
        <w:rPr>
          <w:rFonts w:ascii="Arial" w:hAnsi="Arial"/>
          <w:u w:val="single"/>
        </w:rPr>
        <w:t xml:space="preserve"> accrual basis as follows:</w:t>
      </w:r>
    </w:p>
    <w:p w:rsidR="003D2F9F" w:rsidRDefault="003D2F9F" w:rsidP="003D2F9F">
      <w:pPr>
        <w:pStyle w:val="BodyTextIndent"/>
        <w:ind w:left="0" w:firstLine="0"/>
        <w:rPr>
          <w:rFonts w:ascii="Arial" w:hAnsi="Arial"/>
        </w:rPr>
      </w:pPr>
    </w:p>
    <w:p w:rsidR="003D2F9F" w:rsidRDefault="003D2F9F" w:rsidP="003D2F9F">
      <w:pPr>
        <w:pStyle w:val="BodyTextIndent"/>
        <w:ind w:left="0" w:firstLine="0"/>
        <w:rPr>
          <w:rFonts w:ascii="Arial" w:hAnsi="Arial"/>
        </w:rPr>
      </w:pPr>
      <w:r>
        <w:rPr>
          <w:rFonts w:ascii="Arial" w:hAnsi="Arial"/>
        </w:rPr>
        <w:t>500 points possible</w:t>
      </w:r>
    </w:p>
    <w:p w:rsidR="003D2F9F" w:rsidRDefault="003D2F9F" w:rsidP="003D2F9F">
      <w:pPr>
        <w:pStyle w:val="BodyTextIndent"/>
        <w:ind w:left="0" w:firstLine="0"/>
        <w:rPr>
          <w:rFonts w:ascii="Arial" w:hAnsi="Arial"/>
        </w:rPr>
      </w:pPr>
      <w:r>
        <w:rPr>
          <w:rFonts w:ascii="Arial" w:hAnsi="Arial"/>
        </w:rPr>
        <w:t>A = 450 points</w:t>
      </w:r>
    </w:p>
    <w:p w:rsidR="003D2F9F" w:rsidRDefault="003D2F9F" w:rsidP="003D2F9F">
      <w:pPr>
        <w:pStyle w:val="BodyTextIndent"/>
        <w:ind w:left="0" w:firstLine="0"/>
        <w:rPr>
          <w:rFonts w:ascii="Arial" w:hAnsi="Arial"/>
        </w:rPr>
      </w:pPr>
      <w:r>
        <w:rPr>
          <w:rFonts w:ascii="Arial" w:hAnsi="Arial"/>
        </w:rPr>
        <w:t>B = 400 points</w:t>
      </w:r>
    </w:p>
    <w:p w:rsidR="003D2F9F" w:rsidRDefault="003D2F9F" w:rsidP="003D2F9F">
      <w:pPr>
        <w:pStyle w:val="BodyTextIndent"/>
        <w:ind w:left="0" w:firstLine="0"/>
        <w:rPr>
          <w:rFonts w:ascii="Arial" w:hAnsi="Arial"/>
        </w:rPr>
      </w:pPr>
      <w:r>
        <w:rPr>
          <w:rFonts w:ascii="Arial" w:hAnsi="Arial"/>
        </w:rPr>
        <w:t>C= 375 points</w:t>
      </w:r>
    </w:p>
    <w:p w:rsidR="003D2F9F" w:rsidRDefault="003D2F9F" w:rsidP="003D2F9F">
      <w:pPr>
        <w:pStyle w:val="BodyTextIndent"/>
        <w:ind w:left="0" w:firstLine="0"/>
        <w:rPr>
          <w:rFonts w:ascii="Arial" w:hAnsi="Arial"/>
        </w:rPr>
      </w:pPr>
      <w:r>
        <w:rPr>
          <w:rFonts w:ascii="Arial" w:hAnsi="Arial"/>
        </w:rPr>
        <w:t>F = 370 points and below.</w:t>
      </w:r>
    </w:p>
    <w:p w:rsidR="009A5ED1" w:rsidRDefault="009A5ED1" w:rsidP="003D2F9F">
      <w:pPr>
        <w:pStyle w:val="BodyTextIndent"/>
        <w:ind w:left="0" w:firstLine="0"/>
        <w:rPr>
          <w:rFonts w:ascii="Arial" w:hAnsi="Arial"/>
        </w:rPr>
      </w:pPr>
    </w:p>
    <w:p w:rsidR="009A5ED1" w:rsidRDefault="009A5ED1" w:rsidP="009A5ED1">
      <w:pPr>
        <w:pStyle w:val="ListParagraph"/>
        <w:ind w:left="0"/>
      </w:pPr>
      <w:r w:rsidRPr="00B35E20">
        <w:rPr>
          <w:rFonts w:cs="Arial"/>
        </w:rPr>
        <w:t xml:space="preserve">The College of Education has adopted the use of </w:t>
      </w:r>
      <w:proofErr w:type="spellStart"/>
      <w:r w:rsidRPr="00B35E20">
        <w:rPr>
          <w:rFonts w:cs="Arial"/>
        </w:rPr>
        <w:t>LiveText</w:t>
      </w:r>
      <w:proofErr w:type="spellEnd"/>
      <w:r w:rsidRPr="00B35E20">
        <w:rPr>
          <w:rFonts w:cs="Arial"/>
        </w:rPr>
        <w:t xml:space="preserve"> software to provide for the improvement of student performance and program quality</w:t>
      </w:r>
      <w:r>
        <w:rPr>
          <w:rFonts w:cs="Arial"/>
        </w:rPr>
        <w:t xml:space="preserve">.  </w:t>
      </w:r>
      <w:r>
        <w:t xml:space="preserve">As a degree-seeking student you are responsible for purchasing a membership to </w:t>
      </w:r>
      <w:proofErr w:type="spellStart"/>
      <w:r>
        <w:t>LiveText</w:t>
      </w:r>
      <w:proofErr w:type="spellEnd"/>
      <w:r>
        <w:t xml:space="preserve"> during your first course in the FGCU’s College of Education.  If you do not have a membership to </w:t>
      </w:r>
      <w:proofErr w:type="spellStart"/>
      <w:r>
        <w:t>LiveText</w:t>
      </w:r>
      <w:proofErr w:type="spellEnd"/>
      <w:r>
        <w:t>, you will need to purchase it immediately</w:t>
      </w:r>
      <w:r w:rsidRPr="000959C1">
        <w:rPr>
          <w:b/>
        </w:rPr>
        <w:t xml:space="preserve">. </w:t>
      </w:r>
      <w:r>
        <w:rPr>
          <w:b/>
        </w:rPr>
        <w:t xml:space="preserve"> </w:t>
      </w:r>
      <w:r w:rsidRPr="000959C1">
        <w:rPr>
          <w:b/>
        </w:rPr>
        <w:t>This is a one-time only purchase.</w:t>
      </w:r>
      <w:r>
        <w:t xml:space="preserve">  </w:t>
      </w:r>
    </w:p>
    <w:p w:rsidR="009A5ED1" w:rsidRDefault="009A5ED1" w:rsidP="009A5ED1">
      <w:pPr>
        <w:pStyle w:val="ListParagraph"/>
      </w:pPr>
    </w:p>
    <w:p w:rsidR="009A5ED1" w:rsidRDefault="009A5ED1" w:rsidP="009A5ED1">
      <w:pPr>
        <w:pStyle w:val="ListParagraph"/>
        <w:ind w:left="0"/>
      </w:pPr>
      <w:r w:rsidRPr="000959C1">
        <w:t xml:space="preserve">All students enrolled in this class will be required to submit critical tasks (assignments that are linked to standards, relevant to the field you have chosen).   Your work will receive scores in </w:t>
      </w:r>
      <w:proofErr w:type="spellStart"/>
      <w:r w:rsidRPr="000959C1">
        <w:t>LiveText</w:t>
      </w:r>
      <w:proofErr w:type="spellEnd"/>
      <w:r w:rsidRPr="000959C1">
        <w:t xml:space="preserve">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r>
        <w:t xml:space="preserve">  </w:t>
      </w:r>
    </w:p>
    <w:p w:rsidR="00D11B0A" w:rsidRPr="00054272" w:rsidRDefault="00054272" w:rsidP="00054272">
      <w:pPr>
        <w:pStyle w:val="BodyTextIndent"/>
        <w:ind w:left="0" w:firstLine="0"/>
        <w:jc w:val="center"/>
        <w:rPr>
          <w:rFonts w:ascii="Arial" w:hAnsi="Arial"/>
          <w:b/>
          <w:sz w:val="20"/>
        </w:rPr>
      </w:pPr>
      <w:r w:rsidRPr="00054272">
        <w:rPr>
          <w:rFonts w:ascii="Arial" w:hAnsi="Arial"/>
          <w:b/>
          <w:sz w:val="20"/>
        </w:rPr>
        <w:t>COURSE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880"/>
        <w:gridCol w:w="1800"/>
        <w:gridCol w:w="1786"/>
        <w:gridCol w:w="1562"/>
      </w:tblGrid>
      <w:tr w:rsidR="00D11B0A" w:rsidRPr="00F97B13" w:rsidTr="00F97B13">
        <w:tc>
          <w:tcPr>
            <w:tcW w:w="1548" w:type="dxa"/>
          </w:tcPr>
          <w:p w:rsidR="00D11B0A" w:rsidRPr="00F97B13" w:rsidRDefault="00D11B0A" w:rsidP="00F97B13">
            <w:pPr>
              <w:pStyle w:val="BodyTextIndent"/>
              <w:ind w:left="0" w:firstLine="0"/>
              <w:rPr>
                <w:rFonts w:ascii="Arial" w:hAnsi="Arial"/>
                <w:sz w:val="20"/>
              </w:rPr>
            </w:pPr>
            <w:r w:rsidRPr="00F97B13">
              <w:rPr>
                <w:rFonts w:ascii="Arial" w:hAnsi="Arial"/>
                <w:sz w:val="20"/>
              </w:rPr>
              <w:t>Date and Location</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Topic</w:t>
            </w:r>
          </w:p>
        </w:tc>
        <w:tc>
          <w:tcPr>
            <w:tcW w:w="1800" w:type="dxa"/>
          </w:tcPr>
          <w:p w:rsidR="00D11B0A" w:rsidRPr="00F97B13" w:rsidRDefault="00D11B0A" w:rsidP="00F97B13">
            <w:pPr>
              <w:pStyle w:val="BodyTextIndent"/>
              <w:ind w:left="0" w:firstLine="0"/>
              <w:rPr>
                <w:rFonts w:ascii="Arial" w:hAnsi="Arial"/>
                <w:sz w:val="20"/>
              </w:rPr>
            </w:pPr>
            <w:r w:rsidRPr="00F97B13">
              <w:rPr>
                <w:rFonts w:ascii="Arial" w:hAnsi="Arial"/>
                <w:sz w:val="20"/>
              </w:rPr>
              <w:t>Assignment Due</w:t>
            </w:r>
          </w:p>
        </w:tc>
        <w:tc>
          <w:tcPr>
            <w:tcW w:w="1786" w:type="dxa"/>
          </w:tcPr>
          <w:p w:rsidR="00D11B0A" w:rsidRPr="00F97B13" w:rsidRDefault="00D11B0A" w:rsidP="00F97B13">
            <w:pPr>
              <w:pStyle w:val="BodyTextIndent"/>
              <w:ind w:left="0" w:firstLine="0"/>
              <w:rPr>
                <w:rFonts w:ascii="Arial" w:hAnsi="Arial"/>
                <w:sz w:val="20"/>
              </w:rPr>
            </w:pPr>
            <w:smartTag w:uri="urn:schemas-microsoft-com:office:smarttags" w:element="City">
              <w:smartTag w:uri="urn:schemas-microsoft-com:office:smarttags" w:element="place">
                <w:r w:rsidRPr="00F97B13">
                  <w:rPr>
                    <w:rFonts w:ascii="Arial" w:hAnsi="Arial"/>
                    <w:sz w:val="20"/>
                  </w:rPr>
                  <w:t>Reading</w:t>
                </w:r>
              </w:smartTag>
            </w:smartTag>
          </w:p>
        </w:tc>
        <w:tc>
          <w:tcPr>
            <w:tcW w:w="1562" w:type="dxa"/>
          </w:tcPr>
          <w:p w:rsidR="00D11B0A" w:rsidRPr="00F97B13" w:rsidRDefault="00D11B0A" w:rsidP="00255F27">
            <w:pPr>
              <w:pStyle w:val="BodyTextIndent"/>
              <w:ind w:left="0" w:firstLine="0"/>
              <w:rPr>
                <w:rFonts w:ascii="Arial" w:hAnsi="Arial"/>
                <w:sz w:val="20"/>
              </w:rPr>
            </w:pPr>
            <w:r w:rsidRPr="00F97B13">
              <w:rPr>
                <w:rFonts w:ascii="Arial" w:hAnsi="Arial"/>
                <w:sz w:val="20"/>
              </w:rPr>
              <w:t>Readings</w:t>
            </w:r>
            <w:r w:rsidR="00255F27">
              <w:rPr>
                <w:rFonts w:ascii="Arial" w:hAnsi="Arial"/>
                <w:sz w:val="20"/>
              </w:rPr>
              <w:t xml:space="preserve"> (Note Theory exams are largely but not exclusively from the chapters noted)</w:t>
            </w:r>
          </w:p>
        </w:tc>
      </w:tr>
      <w:tr w:rsidR="00D11B0A" w:rsidRPr="00F97B13" w:rsidTr="00F97B13">
        <w:tc>
          <w:tcPr>
            <w:tcW w:w="1548" w:type="dxa"/>
          </w:tcPr>
          <w:p w:rsidR="00D11B0A" w:rsidRPr="00F97B13" w:rsidRDefault="00B64DFC" w:rsidP="00F97B13">
            <w:pPr>
              <w:pStyle w:val="BodyTextIndent"/>
              <w:ind w:left="0" w:firstLine="0"/>
              <w:rPr>
                <w:rFonts w:ascii="Arial" w:hAnsi="Arial"/>
                <w:sz w:val="20"/>
              </w:rPr>
            </w:pPr>
            <w:r>
              <w:rPr>
                <w:rFonts w:ascii="Arial" w:hAnsi="Arial"/>
                <w:sz w:val="20"/>
              </w:rPr>
              <w:t>8/24</w:t>
            </w:r>
            <w:r w:rsidR="00D11B0A" w:rsidRPr="00F97B13">
              <w:rPr>
                <w:rFonts w:ascii="Arial" w:hAnsi="Arial"/>
                <w:sz w:val="20"/>
              </w:rPr>
              <w:t xml:space="preserve"> in class</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 xml:space="preserve">Introductions, syllabus, group </w:t>
            </w:r>
            <w:r w:rsidRPr="00F97B13">
              <w:rPr>
                <w:rFonts w:ascii="Arial" w:hAnsi="Arial"/>
                <w:sz w:val="20"/>
              </w:rPr>
              <w:lastRenderedPageBreak/>
              <w:t>formation, introduction to work</w:t>
            </w:r>
            <w:r w:rsidR="0026324F" w:rsidRPr="00F97B13">
              <w:rPr>
                <w:rFonts w:ascii="Arial" w:hAnsi="Arial"/>
                <w:sz w:val="20"/>
              </w:rPr>
              <w:t>, evolution of career counseling,</w:t>
            </w:r>
            <w:r w:rsidRPr="00F97B13">
              <w:rPr>
                <w:rFonts w:ascii="Arial" w:hAnsi="Arial"/>
                <w:sz w:val="20"/>
              </w:rPr>
              <w:t xml:space="preserve"> and labor/career resources</w:t>
            </w:r>
          </w:p>
        </w:tc>
        <w:tc>
          <w:tcPr>
            <w:tcW w:w="1800" w:type="dxa"/>
          </w:tcPr>
          <w:p w:rsidR="00D11B0A" w:rsidRPr="00F97B13" w:rsidRDefault="00D11B0A" w:rsidP="00F97B13">
            <w:pPr>
              <w:pStyle w:val="BodyTextIndent"/>
              <w:ind w:left="0" w:firstLine="0"/>
              <w:rPr>
                <w:rFonts w:ascii="Arial" w:hAnsi="Arial"/>
                <w:sz w:val="20"/>
              </w:rPr>
            </w:pPr>
          </w:p>
        </w:tc>
        <w:tc>
          <w:tcPr>
            <w:tcW w:w="1786" w:type="dxa"/>
          </w:tcPr>
          <w:p w:rsidR="00D11B0A" w:rsidRPr="00F97B13" w:rsidRDefault="00D11B0A" w:rsidP="00F97B13">
            <w:pPr>
              <w:pStyle w:val="BodyTextIndent"/>
              <w:ind w:left="0" w:firstLine="0"/>
              <w:rPr>
                <w:rFonts w:ascii="Arial" w:hAnsi="Arial"/>
                <w:sz w:val="20"/>
              </w:rPr>
            </w:pPr>
            <w:r w:rsidRPr="00F97B13">
              <w:rPr>
                <w:rFonts w:ascii="Arial" w:hAnsi="Arial"/>
                <w:sz w:val="20"/>
              </w:rPr>
              <w:t xml:space="preserve">Brown Chapter 1, </w:t>
            </w:r>
            <w:r w:rsidRPr="00F97B13">
              <w:rPr>
                <w:rFonts w:ascii="Arial" w:hAnsi="Arial"/>
                <w:sz w:val="20"/>
              </w:rPr>
              <w:lastRenderedPageBreak/>
              <w:t>7, 13 and 14</w:t>
            </w:r>
          </w:p>
        </w:tc>
        <w:tc>
          <w:tcPr>
            <w:tcW w:w="1562" w:type="dxa"/>
          </w:tcPr>
          <w:p w:rsidR="00D11B0A" w:rsidRPr="00F97B13" w:rsidRDefault="00D11B0A" w:rsidP="00F97B13">
            <w:pPr>
              <w:pStyle w:val="BodyTextIndent"/>
              <w:ind w:left="0" w:firstLine="0"/>
              <w:rPr>
                <w:rFonts w:ascii="Arial" w:hAnsi="Arial"/>
                <w:sz w:val="20"/>
              </w:rPr>
            </w:pPr>
            <w:proofErr w:type="spellStart"/>
            <w:r w:rsidRPr="00F97B13">
              <w:rPr>
                <w:rFonts w:ascii="Arial" w:hAnsi="Arial"/>
                <w:sz w:val="20"/>
              </w:rPr>
              <w:lastRenderedPageBreak/>
              <w:t>Sharf</w:t>
            </w:r>
            <w:proofErr w:type="spellEnd"/>
            <w:r w:rsidRPr="00F97B13">
              <w:rPr>
                <w:rFonts w:ascii="Arial" w:hAnsi="Arial"/>
                <w:sz w:val="20"/>
              </w:rPr>
              <w:t xml:space="preserve"> Chapters </w:t>
            </w:r>
            <w:r w:rsidRPr="00F97B13">
              <w:rPr>
                <w:rFonts w:ascii="Arial" w:hAnsi="Arial"/>
                <w:sz w:val="20"/>
              </w:rPr>
              <w:lastRenderedPageBreak/>
              <w:t>1 and 15</w:t>
            </w:r>
          </w:p>
        </w:tc>
      </w:tr>
      <w:tr w:rsidR="00D11B0A" w:rsidRPr="00F97B13" w:rsidTr="00F97B13">
        <w:tc>
          <w:tcPr>
            <w:tcW w:w="1548" w:type="dxa"/>
          </w:tcPr>
          <w:p w:rsidR="00D11B0A" w:rsidRPr="00F97B13" w:rsidRDefault="00B64DFC" w:rsidP="00F97B13">
            <w:pPr>
              <w:pStyle w:val="BodyTextIndent"/>
              <w:ind w:left="0" w:firstLine="0"/>
              <w:rPr>
                <w:rFonts w:ascii="Arial" w:hAnsi="Arial"/>
                <w:sz w:val="20"/>
              </w:rPr>
            </w:pPr>
            <w:r>
              <w:rPr>
                <w:rFonts w:ascii="Arial" w:hAnsi="Arial"/>
                <w:sz w:val="20"/>
              </w:rPr>
              <w:lastRenderedPageBreak/>
              <w:t>8/31</w:t>
            </w:r>
            <w:r w:rsidR="00D11B0A" w:rsidRPr="00F97B13">
              <w:rPr>
                <w:rFonts w:ascii="Arial" w:hAnsi="Arial"/>
                <w:sz w:val="20"/>
              </w:rPr>
              <w:t xml:space="preserve"> </w:t>
            </w:r>
            <w:r w:rsidR="00403588">
              <w:rPr>
                <w:rFonts w:ascii="Arial" w:hAnsi="Arial"/>
                <w:sz w:val="20"/>
              </w:rPr>
              <w:t>in class</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 xml:space="preserve">Review </w:t>
            </w:r>
            <w:proofErr w:type="spellStart"/>
            <w:r w:rsidRPr="00F97B13">
              <w:rPr>
                <w:rFonts w:ascii="Arial" w:hAnsi="Arial"/>
                <w:sz w:val="20"/>
              </w:rPr>
              <w:t>powerpoin</w:t>
            </w:r>
            <w:r w:rsidR="0026324F" w:rsidRPr="00F97B13">
              <w:rPr>
                <w:rFonts w:ascii="Arial" w:hAnsi="Arial"/>
                <w:sz w:val="20"/>
              </w:rPr>
              <w:t>t</w:t>
            </w:r>
            <w:proofErr w:type="spellEnd"/>
            <w:r w:rsidR="0026324F" w:rsidRPr="00F97B13">
              <w:rPr>
                <w:rFonts w:ascii="Arial" w:hAnsi="Arial"/>
                <w:sz w:val="20"/>
              </w:rPr>
              <w:t xml:space="preserve"> concerning the nature of work; individual satisfaction; life changes; decision making; </w:t>
            </w:r>
            <w:r w:rsidRPr="00F97B13">
              <w:rPr>
                <w:rFonts w:ascii="Arial" w:hAnsi="Arial"/>
                <w:sz w:val="20"/>
              </w:rPr>
              <w:t>and labor market planning</w:t>
            </w:r>
          </w:p>
        </w:tc>
        <w:tc>
          <w:tcPr>
            <w:tcW w:w="1800" w:type="dxa"/>
          </w:tcPr>
          <w:p w:rsidR="00D11B0A" w:rsidRPr="00F97B13" w:rsidRDefault="00D11B0A" w:rsidP="00F97B13">
            <w:pPr>
              <w:pStyle w:val="BodyTextIndent"/>
              <w:ind w:left="0" w:firstLine="0"/>
              <w:rPr>
                <w:rFonts w:ascii="Arial" w:hAnsi="Arial"/>
                <w:sz w:val="20"/>
              </w:rPr>
            </w:pPr>
          </w:p>
        </w:tc>
        <w:tc>
          <w:tcPr>
            <w:tcW w:w="1786" w:type="dxa"/>
          </w:tcPr>
          <w:p w:rsidR="00D11B0A" w:rsidRPr="00F97B13" w:rsidRDefault="00D11B0A" w:rsidP="00F97B13">
            <w:pPr>
              <w:pStyle w:val="BodyTextIndent"/>
              <w:ind w:left="0" w:firstLine="0"/>
              <w:rPr>
                <w:rFonts w:ascii="Arial" w:hAnsi="Arial"/>
                <w:sz w:val="20"/>
              </w:rPr>
            </w:pPr>
            <w:r w:rsidRPr="00F97B13">
              <w:rPr>
                <w:rFonts w:ascii="Arial" w:hAnsi="Arial"/>
                <w:sz w:val="20"/>
              </w:rPr>
              <w:t>Brown Chapter 1, 7, 13 and 14</w:t>
            </w:r>
          </w:p>
        </w:tc>
        <w:tc>
          <w:tcPr>
            <w:tcW w:w="1562" w:type="dxa"/>
          </w:tcPr>
          <w:p w:rsidR="00D11B0A" w:rsidRPr="00F97B13" w:rsidRDefault="00B14A0E" w:rsidP="00F97B13">
            <w:pPr>
              <w:pStyle w:val="BodyTextIndent"/>
              <w:ind w:left="0" w:firstLine="0"/>
              <w:rPr>
                <w:rFonts w:ascii="Arial" w:hAnsi="Arial"/>
                <w:sz w:val="20"/>
              </w:rPr>
            </w:pPr>
            <w:proofErr w:type="spellStart"/>
            <w:r w:rsidRPr="00F97B13">
              <w:rPr>
                <w:rFonts w:ascii="Arial" w:hAnsi="Arial"/>
                <w:sz w:val="20"/>
              </w:rPr>
              <w:t>Sharf</w:t>
            </w:r>
            <w:proofErr w:type="spellEnd"/>
            <w:r w:rsidRPr="00F97B13">
              <w:rPr>
                <w:rFonts w:ascii="Arial" w:hAnsi="Arial"/>
                <w:sz w:val="20"/>
              </w:rPr>
              <w:t xml:space="preserve"> Chapters 1, </w:t>
            </w:r>
            <w:r w:rsidR="0071318E" w:rsidRPr="00F97B13">
              <w:rPr>
                <w:rFonts w:ascii="Arial" w:hAnsi="Arial"/>
                <w:sz w:val="20"/>
              </w:rPr>
              <w:t>3,</w:t>
            </w:r>
            <w:r w:rsidRPr="00F97B13">
              <w:rPr>
                <w:rFonts w:ascii="Arial" w:hAnsi="Arial"/>
                <w:sz w:val="20"/>
              </w:rPr>
              <w:t xml:space="preserve"> and</w:t>
            </w:r>
            <w:r w:rsidR="00D11B0A" w:rsidRPr="00F97B13">
              <w:rPr>
                <w:rFonts w:ascii="Arial" w:hAnsi="Arial"/>
                <w:sz w:val="20"/>
              </w:rPr>
              <w:t>15</w:t>
            </w:r>
          </w:p>
        </w:tc>
      </w:tr>
      <w:tr w:rsidR="00D11B0A" w:rsidRPr="00F97B13" w:rsidTr="00F97B13">
        <w:tc>
          <w:tcPr>
            <w:tcW w:w="1548" w:type="dxa"/>
          </w:tcPr>
          <w:p w:rsidR="00D11B0A" w:rsidRPr="00F97B13" w:rsidRDefault="00B64DFC" w:rsidP="00F97B13">
            <w:pPr>
              <w:pStyle w:val="BodyTextIndent"/>
              <w:ind w:left="0" w:firstLine="0"/>
              <w:rPr>
                <w:rFonts w:ascii="Arial" w:hAnsi="Arial"/>
                <w:sz w:val="20"/>
              </w:rPr>
            </w:pPr>
            <w:r>
              <w:rPr>
                <w:rFonts w:ascii="Arial" w:hAnsi="Arial"/>
                <w:sz w:val="20"/>
              </w:rPr>
              <w:t>9/7</w:t>
            </w:r>
            <w:r w:rsidR="00B14A0E" w:rsidRPr="00F97B13">
              <w:rPr>
                <w:rFonts w:ascii="Arial" w:hAnsi="Arial"/>
                <w:sz w:val="20"/>
              </w:rPr>
              <w:t xml:space="preserve"> – on-line</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Career Interviewing and Assessment Strategies</w:t>
            </w:r>
          </w:p>
        </w:tc>
        <w:tc>
          <w:tcPr>
            <w:tcW w:w="1800" w:type="dxa"/>
          </w:tcPr>
          <w:p w:rsidR="00D11B0A" w:rsidRPr="00F97B13" w:rsidRDefault="00D11B0A" w:rsidP="00F97B13">
            <w:pPr>
              <w:pStyle w:val="BodyTextIndent"/>
              <w:ind w:left="0" w:firstLine="0"/>
              <w:rPr>
                <w:rFonts w:ascii="Arial" w:hAnsi="Arial"/>
                <w:sz w:val="20"/>
              </w:rPr>
            </w:pPr>
          </w:p>
        </w:tc>
        <w:tc>
          <w:tcPr>
            <w:tcW w:w="1786" w:type="dxa"/>
          </w:tcPr>
          <w:p w:rsidR="00D11B0A" w:rsidRPr="00F97B13" w:rsidRDefault="00D11B0A" w:rsidP="00F97B13">
            <w:pPr>
              <w:pStyle w:val="BodyTextIndent"/>
              <w:ind w:left="0" w:firstLine="0"/>
              <w:rPr>
                <w:rFonts w:ascii="Arial" w:hAnsi="Arial"/>
                <w:sz w:val="20"/>
              </w:rPr>
            </w:pPr>
            <w:r w:rsidRPr="00F97B13">
              <w:rPr>
                <w:rFonts w:ascii="Arial" w:hAnsi="Arial"/>
                <w:sz w:val="20"/>
              </w:rPr>
              <w:t>Brown Chapter 6, 8</w:t>
            </w:r>
          </w:p>
        </w:tc>
        <w:tc>
          <w:tcPr>
            <w:tcW w:w="1562" w:type="dxa"/>
          </w:tcPr>
          <w:p w:rsidR="00D11B0A" w:rsidRPr="00F97B13" w:rsidRDefault="0071318E" w:rsidP="00F97B13">
            <w:pPr>
              <w:pStyle w:val="BodyTextIndent"/>
              <w:ind w:left="0" w:firstLine="0"/>
              <w:rPr>
                <w:rFonts w:ascii="Arial" w:hAnsi="Arial"/>
                <w:sz w:val="20"/>
              </w:rPr>
            </w:pPr>
            <w:proofErr w:type="spellStart"/>
            <w:r w:rsidRPr="00F97B13">
              <w:rPr>
                <w:rFonts w:ascii="Arial" w:hAnsi="Arial"/>
                <w:sz w:val="20"/>
              </w:rPr>
              <w:t>Sharf</w:t>
            </w:r>
            <w:proofErr w:type="spellEnd"/>
            <w:r w:rsidRPr="00F97B13">
              <w:rPr>
                <w:rFonts w:ascii="Arial" w:hAnsi="Arial"/>
                <w:sz w:val="20"/>
              </w:rPr>
              <w:t xml:space="preserve"> Chapter 15 and pp 478</w:t>
            </w:r>
            <w:r w:rsidR="00D11B0A" w:rsidRPr="00F97B13">
              <w:rPr>
                <w:rFonts w:ascii="Arial" w:hAnsi="Arial"/>
                <w:sz w:val="20"/>
              </w:rPr>
              <w:t>.</w:t>
            </w:r>
          </w:p>
        </w:tc>
      </w:tr>
      <w:tr w:rsidR="00D11B0A" w:rsidRPr="00F97B13" w:rsidTr="00F97B13">
        <w:tc>
          <w:tcPr>
            <w:tcW w:w="1548" w:type="dxa"/>
          </w:tcPr>
          <w:p w:rsidR="00D11B0A" w:rsidRPr="00F97B13" w:rsidRDefault="00B64DFC" w:rsidP="00F97B13">
            <w:pPr>
              <w:pStyle w:val="BodyTextIndent"/>
              <w:ind w:left="0" w:firstLine="0"/>
              <w:rPr>
                <w:rFonts w:ascii="Arial" w:hAnsi="Arial"/>
                <w:sz w:val="20"/>
              </w:rPr>
            </w:pPr>
            <w:r>
              <w:rPr>
                <w:rFonts w:ascii="Arial" w:hAnsi="Arial"/>
                <w:sz w:val="20"/>
              </w:rPr>
              <w:t>9/14-10/12</w:t>
            </w:r>
            <w:r w:rsidR="00B14A0E" w:rsidRPr="00F97B13">
              <w:rPr>
                <w:rFonts w:ascii="Arial" w:hAnsi="Arial"/>
                <w:sz w:val="20"/>
              </w:rPr>
              <w:t xml:space="preserve"> on-line</w:t>
            </w:r>
          </w:p>
        </w:tc>
        <w:tc>
          <w:tcPr>
            <w:tcW w:w="2880" w:type="dxa"/>
          </w:tcPr>
          <w:p w:rsidR="00D11B0A" w:rsidRPr="00F97B13" w:rsidRDefault="00D11B0A" w:rsidP="00F97B13">
            <w:pPr>
              <w:pStyle w:val="BodyTextIndent"/>
              <w:ind w:left="0" w:firstLine="0"/>
              <w:rPr>
                <w:rFonts w:ascii="Arial" w:hAnsi="Arial"/>
                <w:sz w:val="20"/>
              </w:rPr>
            </w:pPr>
            <w:r w:rsidRPr="00F97B13">
              <w:rPr>
                <w:rFonts w:ascii="Arial" w:hAnsi="Arial"/>
                <w:sz w:val="20"/>
              </w:rPr>
              <w:t xml:space="preserve">Counseling Theories I: Trait and Factor, </w:t>
            </w:r>
            <w:r w:rsidR="00DC3671" w:rsidRPr="00F97B13">
              <w:rPr>
                <w:rFonts w:ascii="Arial" w:hAnsi="Arial"/>
                <w:sz w:val="20"/>
              </w:rPr>
              <w:t xml:space="preserve">Work Adjustment, </w:t>
            </w:r>
            <w:r w:rsidRPr="00F97B13">
              <w:rPr>
                <w:rFonts w:ascii="Arial" w:hAnsi="Arial"/>
                <w:sz w:val="20"/>
              </w:rPr>
              <w:t>Developmental Approaches</w:t>
            </w:r>
            <w:r w:rsidR="00DC3671" w:rsidRPr="00F97B13">
              <w:rPr>
                <w:rFonts w:ascii="Arial" w:hAnsi="Arial"/>
                <w:sz w:val="20"/>
              </w:rPr>
              <w:t xml:space="preserve">, Values, </w:t>
            </w:r>
            <w:proofErr w:type="spellStart"/>
            <w:r w:rsidR="00DC3671" w:rsidRPr="00F97B13">
              <w:rPr>
                <w:rFonts w:ascii="Arial" w:hAnsi="Arial"/>
                <w:sz w:val="20"/>
              </w:rPr>
              <w:t>Gottfredson</w:t>
            </w:r>
            <w:proofErr w:type="spellEnd"/>
          </w:p>
        </w:tc>
        <w:tc>
          <w:tcPr>
            <w:tcW w:w="1800" w:type="dxa"/>
          </w:tcPr>
          <w:p w:rsidR="00D11B0A" w:rsidRPr="00F97B13" w:rsidRDefault="00356ECE" w:rsidP="00F97B13">
            <w:pPr>
              <w:pStyle w:val="BodyTextIndent"/>
              <w:ind w:left="0" w:firstLine="0"/>
              <w:rPr>
                <w:rFonts w:ascii="Arial" w:hAnsi="Arial"/>
                <w:sz w:val="20"/>
              </w:rPr>
            </w:pPr>
            <w:r w:rsidRPr="00F97B13">
              <w:rPr>
                <w:rFonts w:ascii="Arial" w:hAnsi="Arial"/>
                <w:sz w:val="20"/>
              </w:rPr>
              <w:t xml:space="preserve">Complete each exam with a </w:t>
            </w:r>
            <w:r w:rsidR="0071318E" w:rsidRPr="00F97B13">
              <w:rPr>
                <w:rFonts w:ascii="Arial" w:hAnsi="Arial"/>
                <w:sz w:val="20"/>
              </w:rPr>
              <w:t>88</w:t>
            </w:r>
            <w:r w:rsidRPr="00F97B13">
              <w:rPr>
                <w:rFonts w:ascii="Arial" w:hAnsi="Arial"/>
                <w:sz w:val="20"/>
              </w:rPr>
              <w:t>% or above</w:t>
            </w:r>
          </w:p>
        </w:tc>
        <w:tc>
          <w:tcPr>
            <w:tcW w:w="1786" w:type="dxa"/>
          </w:tcPr>
          <w:p w:rsidR="00D11B0A" w:rsidRPr="00F97B13" w:rsidRDefault="00D11B0A" w:rsidP="00F97B13">
            <w:pPr>
              <w:pStyle w:val="BodyTextIndent"/>
              <w:ind w:left="0" w:firstLine="0"/>
              <w:rPr>
                <w:rFonts w:ascii="Arial" w:hAnsi="Arial"/>
                <w:sz w:val="20"/>
              </w:rPr>
            </w:pPr>
            <w:r w:rsidRPr="00F97B13">
              <w:rPr>
                <w:rFonts w:ascii="Arial" w:hAnsi="Arial"/>
                <w:sz w:val="20"/>
              </w:rPr>
              <w:t>Brown Chapter 2</w:t>
            </w:r>
            <w:r w:rsidR="00DC3671" w:rsidRPr="00F97B13">
              <w:rPr>
                <w:rFonts w:ascii="Arial" w:hAnsi="Arial"/>
                <w:sz w:val="20"/>
              </w:rPr>
              <w:t>, 4</w:t>
            </w:r>
          </w:p>
        </w:tc>
        <w:tc>
          <w:tcPr>
            <w:tcW w:w="1562" w:type="dxa"/>
          </w:tcPr>
          <w:p w:rsidR="00255F27" w:rsidRDefault="0071318E" w:rsidP="00F97B13">
            <w:pPr>
              <w:pStyle w:val="BodyTextIndent"/>
              <w:ind w:left="0" w:firstLine="0"/>
              <w:rPr>
                <w:rFonts w:ascii="Arial" w:hAnsi="Arial"/>
                <w:sz w:val="20"/>
              </w:rPr>
            </w:pPr>
            <w:proofErr w:type="spellStart"/>
            <w:r w:rsidRPr="00F97B13">
              <w:rPr>
                <w:rFonts w:ascii="Arial" w:hAnsi="Arial"/>
                <w:sz w:val="20"/>
              </w:rPr>
              <w:t>Sharf</w:t>
            </w:r>
            <w:proofErr w:type="spellEnd"/>
            <w:r w:rsidRPr="00F97B13">
              <w:rPr>
                <w:rFonts w:ascii="Arial" w:hAnsi="Arial"/>
                <w:sz w:val="20"/>
              </w:rPr>
              <w:t xml:space="preserve"> Chapter 2, 4, 5, 6, </w:t>
            </w:r>
            <w:r w:rsidR="00255F27">
              <w:rPr>
                <w:rFonts w:ascii="Arial" w:hAnsi="Arial"/>
                <w:sz w:val="20"/>
              </w:rPr>
              <w:t>(Exam 1)</w:t>
            </w:r>
          </w:p>
          <w:p w:rsidR="00D11B0A" w:rsidRPr="00F97B13" w:rsidRDefault="0071318E" w:rsidP="00F97B13">
            <w:pPr>
              <w:pStyle w:val="BodyTextIndent"/>
              <w:ind w:left="0" w:firstLine="0"/>
              <w:rPr>
                <w:rFonts w:ascii="Arial" w:hAnsi="Arial"/>
                <w:sz w:val="20"/>
              </w:rPr>
            </w:pPr>
            <w:r w:rsidRPr="00F97B13">
              <w:rPr>
                <w:rFonts w:ascii="Arial" w:hAnsi="Arial"/>
                <w:sz w:val="20"/>
              </w:rPr>
              <w:t>7, 8, 9</w:t>
            </w:r>
            <w:r w:rsidR="00DC3671" w:rsidRPr="00F97B13">
              <w:rPr>
                <w:rFonts w:ascii="Arial" w:hAnsi="Arial"/>
                <w:sz w:val="20"/>
              </w:rPr>
              <w:t xml:space="preserve">, </w:t>
            </w:r>
            <w:r w:rsidRPr="00F97B13">
              <w:rPr>
                <w:rFonts w:ascii="Arial" w:hAnsi="Arial"/>
                <w:sz w:val="20"/>
              </w:rPr>
              <w:t>10</w:t>
            </w:r>
            <w:r w:rsidR="00255F27">
              <w:rPr>
                <w:rFonts w:ascii="Arial" w:hAnsi="Arial"/>
                <w:sz w:val="20"/>
              </w:rPr>
              <w:t xml:space="preserve"> (Exam 2)</w:t>
            </w:r>
          </w:p>
        </w:tc>
      </w:tr>
      <w:tr w:rsidR="00B14A0E" w:rsidRPr="00F97B13" w:rsidTr="00F97B13">
        <w:tc>
          <w:tcPr>
            <w:tcW w:w="1548" w:type="dxa"/>
          </w:tcPr>
          <w:p w:rsidR="00B14A0E" w:rsidRPr="00F97B13" w:rsidRDefault="003D5460" w:rsidP="00F97B13">
            <w:pPr>
              <w:pStyle w:val="BodyTextIndent"/>
              <w:ind w:left="0" w:firstLine="0"/>
              <w:rPr>
                <w:rFonts w:ascii="Arial" w:hAnsi="Arial"/>
                <w:sz w:val="20"/>
              </w:rPr>
            </w:pPr>
            <w:r>
              <w:rPr>
                <w:rFonts w:ascii="Arial" w:hAnsi="Arial"/>
                <w:sz w:val="20"/>
              </w:rPr>
              <w:t>10/5 &amp; 12</w:t>
            </w:r>
            <w:r w:rsidR="00B14A0E" w:rsidRPr="00F97B13">
              <w:rPr>
                <w:rFonts w:ascii="Arial" w:hAnsi="Arial"/>
                <w:sz w:val="20"/>
              </w:rPr>
              <w:t xml:space="preserve"> on-line</w:t>
            </w:r>
          </w:p>
        </w:tc>
        <w:tc>
          <w:tcPr>
            <w:tcW w:w="2880" w:type="dxa"/>
          </w:tcPr>
          <w:p w:rsidR="00B14A0E" w:rsidRPr="00F97B13" w:rsidRDefault="00B14A0E" w:rsidP="00F97B13">
            <w:pPr>
              <w:pStyle w:val="BodyTextIndent"/>
              <w:ind w:left="0" w:firstLine="0"/>
              <w:rPr>
                <w:rFonts w:ascii="Arial" w:hAnsi="Arial"/>
                <w:sz w:val="20"/>
              </w:rPr>
            </w:pPr>
            <w:r w:rsidRPr="00F97B13">
              <w:rPr>
                <w:rFonts w:ascii="Arial" w:hAnsi="Arial"/>
                <w:sz w:val="20"/>
              </w:rPr>
              <w:t>Career Implementation Issues: Job search strategies, Writing a Resume and preparing for an Interview</w:t>
            </w:r>
          </w:p>
        </w:tc>
        <w:tc>
          <w:tcPr>
            <w:tcW w:w="1800" w:type="dxa"/>
          </w:tcPr>
          <w:p w:rsidR="00B14A0E" w:rsidRPr="00F97B13" w:rsidRDefault="00356ECE" w:rsidP="00F97B13">
            <w:pPr>
              <w:pStyle w:val="BodyTextIndent"/>
              <w:ind w:left="0" w:firstLine="0"/>
              <w:rPr>
                <w:rFonts w:ascii="Arial" w:hAnsi="Arial"/>
                <w:sz w:val="20"/>
              </w:rPr>
            </w:pPr>
            <w:r w:rsidRPr="00F97B13">
              <w:rPr>
                <w:rFonts w:ascii="Arial" w:hAnsi="Arial"/>
                <w:sz w:val="20"/>
              </w:rPr>
              <w:t>Prepare, critique and revise resume for inclusion with case studies</w:t>
            </w:r>
          </w:p>
        </w:tc>
        <w:tc>
          <w:tcPr>
            <w:tcW w:w="1786" w:type="dxa"/>
          </w:tcPr>
          <w:p w:rsidR="00B14A0E" w:rsidRPr="00F97B13" w:rsidRDefault="00B14A0E" w:rsidP="00F97B13">
            <w:pPr>
              <w:pStyle w:val="BodyTextIndent"/>
              <w:ind w:left="0" w:firstLine="0"/>
              <w:rPr>
                <w:rFonts w:ascii="Arial" w:hAnsi="Arial"/>
                <w:sz w:val="20"/>
              </w:rPr>
            </w:pPr>
            <w:r w:rsidRPr="00F97B13">
              <w:rPr>
                <w:rFonts w:ascii="Arial" w:hAnsi="Arial"/>
                <w:sz w:val="20"/>
              </w:rPr>
              <w:t>Brown Chapters 9 and 10</w:t>
            </w:r>
          </w:p>
        </w:tc>
        <w:tc>
          <w:tcPr>
            <w:tcW w:w="1562" w:type="dxa"/>
          </w:tcPr>
          <w:p w:rsidR="00B14A0E" w:rsidRPr="00F97B13" w:rsidRDefault="00B14A0E" w:rsidP="00F97B13">
            <w:pPr>
              <w:pStyle w:val="BodyTextIndent"/>
              <w:ind w:left="0" w:firstLine="0"/>
              <w:rPr>
                <w:rFonts w:ascii="Arial" w:hAnsi="Arial"/>
                <w:sz w:val="20"/>
              </w:rPr>
            </w:pPr>
          </w:p>
        </w:tc>
      </w:tr>
      <w:tr w:rsidR="00B14A0E" w:rsidRPr="00F97B13" w:rsidTr="00F97B13">
        <w:tc>
          <w:tcPr>
            <w:tcW w:w="1548" w:type="dxa"/>
          </w:tcPr>
          <w:p w:rsidR="00B14A0E" w:rsidRPr="00F97B13" w:rsidRDefault="00B14A0E" w:rsidP="00F97B13">
            <w:pPr>
              <w:pStyle w:val="BodyTextIndent"/>
              <w:ind w:left="0" w:firstLine="0"/>
              <w:rPr>
                <w:rFonts w:ascii="Arial" w:hAnsi="Arial"/>
                <w:sz w:val="20"/>
              </w:rPr>
            </w:pPr>
            <w:r w:rsidRPr="00F97B13">
              <w:rPr>
                <w:rFonts w:ascii="Arial" w:hAnsi="Arial"/>
                <w:sz w:val="20"/>
              </w:rPr>
              <w:t>10/</w:t>
            </w:r>
            <w:r w:rsidR="003D5460">
              <w:rPr>
                <w:rFonts w:ascii="Arial" w:hAnsi="Arial"/>
                <w:sz w:val="20"/>
              </w:rPr>
              <w:t>19</w:t>
            </w:r>
            <w:r w:rsidRPr="00F97B13">
              <w:rPr>
                <w:rFonts w:ascii="Arial" w:hAnsi="Arial"/>
                <w:sz w:val="20"/>
              </w:rPr>
              <w:t xml:space="preserve"> – </w:t>
            </w:r>
            <w:r w:rsidR="0071318E" w:rsidRPr="00F97B13">
              <w:rPr>
                <w:rFonts w:ascii="Arial" w:hAnsi="Arial"/>
                <w:sz w:val="20"/>
              </w:rPr>
              <w:t>on-line</w:t>
            </w:r>
          </w:p>
        </w:tc>
        <w:tc>
          <w:tcPr>
            <w:tcW w:w="2880" w:type="dxa"/>
          </w:tcPr>
          <w:p w:rsidR="00B14A0E" w:rsidRPr="00F97B13" w:rsidRDefault="00356ECE" w:rsidP="00F97B13">
            <w:pPr>
              <w:pStyle w:val="BodyTextIndent"/>
              <w:ind w:left="0" w:firstLine="0"/>
              <w:rPr>
                <w:rFonts w:ascii="Arial" w:hAnsi="Arial"/>
                <w:sz w:val="20"/>
              </w:rPr>
            </w:pPr>
            <w:r w:rsidRPr="00F97B13">
              <w:rPr>
                <w:rFonts w:ascii="Arial" w:hAnsi="Arial"/>
                <w:sz w:val="20"/>
              </w:rPr>
              <w:t>Review information about advising, financial aid and scholarships for post-secondary and vocation/technical education</w:t>
            </w:r>
          </w:p>
        </w:tc>
        <w:tc>
          <w:tcPr>
            <w:tcW w:w="1800" w:type="dxa"/>
          </w:tcPr>
          <w:p w:rsidR="00B14A0E" w:rsidRPr="00F97B13" w:rsidRDefault="00DF01D9" w:rsidP="003D5460">
            <w:pPr>
              <w:pStyle w:val="BodyTextIndent"/>
              <w:ind w:left="0" w:firstLine="0"/>
              <w:rPr>
                <w:rFonts w:ascii="Arial" w:hAnsi="Arial"/>
                <w:sz w:val="20"/>
              </w:rPr>
            </w:pPr>
            <w:r w:rsidRPr="00F97B13">
              <w:rPr>
                <w:rFonts w:ascii="Arial" w:hAnsi="Arial"/>
                <w:sz w:val="20"/>
              </w:rPr>
              <w:t>All case studies submitted to Drop Box in Angel</w:t>
            </w:r>
            <w:r>
              <w:rPr>
                <w:rFonts w:ascii="Arial" w:hAnsi="Arial"/>
                <w:sz w:val="20"/>
              </w:rPr>
              <w:t xml:space="preserve"> by October </w:t>
            </w:r>
            <w:r w:rsidR="003D5460">
              <w:rPr>
                <w:rFonts w:ascii="Arial" w:hAnsi="Arial"/>
                <w:sz w:val="20"/>
              </w:rPr>
              <w:t>19</w:t>
            </w:r>
          </w:p>
        </w:tc>
        <w:tc>
          <w:tcPr>
            <w:tcW w:w="1786" w:type="dxa"/>
          </w:tcPr>
          <w:p w:rsidR="00B14A0E" w:rsidRPr="00F97B13" w:rsidRDefault="00356ECE" w:rsidP="00356ECE">
            <w:pPr>
              <w:rPr>
                <w:rFonts w:ascii="Arial" w:hAnsi="Arial" w:cs="Arial"/>
                <w:sz w:val="20"/>
                <w:szCs w:val="20"/>
              </w:rPr>
            </w:pPr>
            <w:r w:rsidRPr="00F97B13">
              <w:rPr>
                <w:rFonts w:ascii="Arial" w:hAnsi="Arial" w:cs="Arial"/>
                <w:sz w:val="20"/>
                <w:szCs w:val="20"/>
              </w:rPr>
              <w:t>Brown Chapter 9</w:t>
            </w:r>
          </w:p>
        </w:tc>
        <w:tc>
          <w:tcPr>
            <w:tcW w:w="1562" w:type="dxa"/>
          </w:tcPr>
          <w:p w:rsidR="00B14A0E" w:rsidRPr="00F97B13" w:rsidRDefault="00B14A0E" w:rsidP="00F97B13">
            <w:pPr>
              <w:pStyle w:val="BodyTextIndent"/>
              <w:ind w:left="0" w:firstLine="0"/>
              <w:rPr>
                <w:rFonts w:ascii="Arial" w:hAnsi="Arial" w:cs="Arial"/>
                <w:sz w:val="20"/>
              </w:rPr>
            </w:pPr>
          </w:p>
        </w:tc>
      </w:tr>
      <w:tr w:rsidR="00B14A0E" w:rsidRPr="00F97B13" w:rsidTr="00F97B13">
        <w:tc>
          <w:tcPr>
            <w:tcW w:w="1548" w:type="dxa"/>
          </w:tcPr>
          <w:p w:rsidR="00B14A0E" w:rsidRPr="00F97B13" w:rsidRDefault="003D5460" w:rsidP="00F97B13">
            <w:pPr>
              <w:pStyle w:val="BodyTextIndent"/>
              <w:ind w:left="0" w:firstLine="0"/>
              <w:rPr>
                <w:rFonts w:ascii="Arial" w:hAnsi="Arial"/>
                <w:sz w:val="20"/>
              </w:rPr>
            </w:pPr>
            <w:r>
              <w:rPr>
                <w:rFonts w:ascii="Arial" w:hAnsi="Arial"/>
                <w:sz w:val="20"/>
              </w:rPr>
              <w:t>10/26</w:t>
            </w:r>
            <w:r w:rsidR="00356ECE" w:rsidRPr="00F97B13">
              <w:rPr>
                <w:rFonts w:ascii="Arial" w:hAnsi="Arial"/>
                <w:sz w:val="20"/>
              </w:rPr>
              <w:t xml:space="preserve"> </w:t>
            </w:r>
            <w:r w:rsidR="00C23914" w:rsidRPr="00F97B13">
              <w:rPr>
                <w:rFonts w:ascii="Arial" w:hAnsi="Arial"/>
                <w:sz w:val="20"/>
              </w:rPr>
              <w:t>– in class</w:t>
            </w:r>
          </w:p>
        </w:tc>
        <w:tc>
          <w:tcPr>
            <w:tcW w:w="2880" w:type="dxa"/>
          </w:tcPr>
          <w:p w:rsidR="00B14A0E" w:rsidRPr="00F97B13" w:rsidRDefault="00C23914" w:rsidP="00F97B13">
            <w:pPr>
              <w:pStyle w:val="BodyTextIndent"/>
              <w:ind w:left="0" w:firstLine="0"/>
              <w:rPr>
                <w:rFonts w:ascii="Arial" w:hAnsi="Arial"/>
                <w:sz w:val="20"/>
              </w:rPr>
            </w:pPr>
            <w:r w:rsidRPr="00F97B13">
              <w:rPr>
                <w:rFonts w:ascii="Arial" w:hAnsi="Arial"/>
                <w:sz w:val="20"/>
              </w:rPr>
              <w:t>Case Study Symposium</w:t>
            </w:r>
          </w:p>
        </w:tc>
        <w:tc>
          <w:tcPr>
            <w:tcW w:w="1800" w:type="dxa"/>
          </w:tcPr>
          <w:p w:rsidR="00B14A0E" w:rsidRPr="00F97B13" w:rsidRDefault="00DF01D9" w:rsidP="00F97B13">
            <w:pPr>
              <w:pStyle w:val="BodyTextIndent"/>
              <w:ind w:left="0" w:firstLine="0"/>
              <w:rPr>
                <w:rFonts w:ascii="Arial" w:hAnsi="Arial"/>
                <w:sz w:val="20"/>
              </w:rPr>
            </w:pPr>
            <w:bookmarkStart w:id="0" w:name="OLE_LINK1"/>
            <w:bookmarkStart w:id="1" w:name="OLE_LINK2"/>
            <w:r w:rsidRPr="00F97B13">
              <w:rPr>
                <w:rFonts w:ascii="Arial" w:hAnsi="Arial"/>
                <w:sz w:val="20"/>
              </w:rPr>
              <w:t>Begin work with Project group on Model Career Counseling Program</w:t>
            </w:r>
            <w:bookmarkEnd w:id="0"/>
            <w:bookmarkEnd w:id="1"/>
          </w:p>
        </w:tc>
        <w:tc>
          <w:tcPr>
            <w:tcW w:w="1786" w:type="dxa"/>
          </w:tcPr>
          <w:p w:rsidR="00B14A0E" w:rsidRPr="00F97B13" w:rsidRDefault="00B14A0E" w:rsidP="00F97B13">
            <w:pPr>
              <w:pStyle w:val="BodyTextIndent"/>
              <w:ind w:left="0" w:firstLine="0"/>
              <w:rPr>
                <w:rFonts w:ascii="Arial" w:hAnsi="Arial" w:cs="Arial"/>
                <w:sz w:val="20"/>
              </w:rPr>
            </w:pPr>
          </w:p>
        </w:tc>
        <w:tc>
          <w:tcPr>
            <w:tcW w:w="1562" w:type="dxa"/>
          </w:tcPr>
          <w:p w:rsidR="00B14A0E" w:rsidRPr="00F97B13" w:rsidRDefault="00B14A0E" w:rsidP="00F97B13">
            <w:pPr>
              <w:pStyle w:val="BodyTextIndent"/>
              <w:ind w:left="0" w:firstLine="0"/>
              <w:rPr>
                <w:rFonts w:ascii="Arial" w:hAnsi="Arial" w:cs="Arial"/>
                <w:sz w:val="20"/>
              </w:rPr>
            </w:pPr>
          </w:p>
        </w:tc>
      </w:tr>
      <w:tr w:rsidR="00B14A0E" w:rsidRPr="00F97B13" w:rsidTr="00F97B13">
        <w:tc>
          <w:tcPr>
            <w:tcW w:w="1548" w:type="dxa"/>
          </w:tcPr>
          <w:p w:rsidR="00B14A0E" w:rsidRPr="00F97B13" w:rsidRDefault="00C23914" w:rsidP="003D5460">
            <w:pPr>
              <w:pStyle w:val="BodyTextIndent"/>
              <w:ind w:left="0" w:firstLine="0"/>
              <w:rPr>
                <w:rFonts w:ascii="Arial" w:hAnsi="Arial"/>
                <w:sz w:val="20"/>
              </w:rPr>
            </w:pPr>
            <w:r w:rsidRPr="00F97B13">
              <w:rPr>
                <w:rFonts w:ascii="Arial" w:hAnsi="Arial"/>
                <w:sz w:val="20"/>
              </w:rPr>
              <w:t>10/2</w:t>
            </w:r>
            <w:r w:rsidR="003D5460">
              <w:rPr>
                <w:rFonts w:ascii="Arial" w:hAnsi="Arial"/>
                <w:sz w:val="20"/>
              </w:rPr>
              <w:t>6</w:t>
            </w:r>
            <w:r w:rsidRPr="00F97B13">
              <w:rPr>
                <w:rFonts w:ascii="Arial" w:hAnsi="Arial"/>
                <w:sz w:val="20"/>
              </w:rPr>
              <w:t xml:space="preserve"> on-line</w:t>
            </w:r>
          </w:p>
        </w:tc>
        <w:tc>
          <w:tcPr>
            <w:tcW w:w="2880" w:type="dxa"/>
          </w:tcPr>
          <w:p w:rsidR="00B14A0E" w:rsidRPr="00F97B13" w:rsidRDefault="00C23914" w:rsidP="00F97B13">
            <w:pPr>
              <w:pStyle w:val="BodyTextIndent"/>
              <w:ind w:left="0" w:firstLine="0"/>
              <w:rPr>
                <w:rFonts w:ascii="Arial" w:hAnsi="Arial"/>
                <w:sz w:val="20"/>
              </w:rPr>
            </w:pPr>
            <w:r w:rsidRPr="00F97B13">
              <w:rPr>
                <w:rFonts w:ascii="Arial" w:hAnsi="Arial"/>
                <w:sz w:val="20"/>
              </w:rPr>
              <w:t>Programs and Processes</w:t>
            </w:r>
          </w:p>
        </w:tc>
        <w:tc>
          <w:tcPr>
            <w:tcW w:w="1800" w:type="dxa"/>
          </w:tcPr>
          <w:p w:rsidR="00B14A0E" w:rsidRPr="00F97B13" w:rsidRDefault="00DF01D9" w:rsidP="00F97B13">
            <w:pPr>
              <w:pStyle w:val="BodyTextIndent"/>
              <w:ind w:left="0" w:firstLine="0"/>
              <w:rPr>
                <w:rFonts w:ascii="Arial" w:hAnsi="Arial"/>
                <w:sz w:val="20"/>
              </w:rPr>
            </w:pPr>
            <w:r>
              <w:rPr>
                <w:rFonts w:ascii="Arial" w:hAnsi="Arial"/>
                <w:sz w:val="20"/>
              </w:rPr>
              <w:t>Continue</w:t>
            </w:r>
            <w:r w:rsidRPr="00F97B13">
              <w:rPr>
                <w:rFonts w:ascii="Arial" w:hAnsi="Arial"/>
                <w:sz w:val="20"/>
              </w:rPr>
              <w:t xml:space="preserve"> work with Project group on Model Career Counseling Program</w:t>
            </w:r>
          </w:p>
        </w:tc>
        <w:tc>
          <w:tcPr>
            <w:tcW w:w="1786" w:type="dxa"/>
          </w:tcPr>
          <w:p w:rsidR="00B14A0E" w:rsidRPr="00F97B13" w:rsidRDefault="00C23914" w:rsidP="00F97B13">
            <w:pPr>
              <w:pStyle w:val="BodyTextIndent"/>
              <w:ind w:left="0" w:firstLine="0"/>
              <w:rPr>
                <w:rFonts w:ascii="Arial" w:hAnsi="Arial" w:cs="Arial"/>
                <w:sz w:val="20"/>
              </w:rPr>
            </w:pPr>
            <w:r w:rsidRPr="00F97B13">
              <w:rPr>
                <w:rFonts w:ascii="Arial" w:hAnsi="Arial" w:cs="Arial"/>
                <w:sz w:val="20"/>
              </w:rPr>
              <w:t xml:space="preserve">Brown Chapter 5, 11, 12, Appendix </w:t>
            </w:r>
          </w:p>
        </w:tc>
        <w:tc>
          <w:tcPr>
            <w:tcW w:w="1562" w:type="dxa"/>
          </w:tcPr>
          <w:p w:rsidR="00B14A0E" w:rsidRPr="00F97B13" w:rsidRDefault="00C23914" w:rsidP="00F97B13">
            <w:pPr>
              <w:pStyle w:val="BodyTextIndent"/>
              <w:ind w:left="0" w:firstLine="0"/>
              <w:rPr>
                <w:rFonts w:ascii="Arial" w:hAnsi="Arial" w:cs="Arial"/>
                <w:sz w:val="20"/>
              </w:rPr>
            </w:pPr>
            <w:r w:rsidRPr="00F97B13">
              <w:rPr>
                <w:rFonts w:ascii="Arial" w:hAnsi="Arial" w:cs="Arial"/>
                <w:sz w:val="20"/>
              </w:rPr>
              <w:t xml:space="preserve">(All </w:t>
            </w:r>
            <w:proofErr w:type="spellStart"/>
            <w:r w:rsidRPr="00F97B13">
              <w:rPr>
                <w:rFonts w:ascii="Arial" w:hAnsi="Arial" w:cs="Arial"/>
                <w:sz w:val="20"/>
              </w:rPr>
              <w:t>Sharf</w:t>
            </w:r>
            <w:proofErr w:type="spellEnd"/>
            <w:r w:rsidRPr="00F97B13">
              <w:rPr>
                <w:rFonts w:ascii="Arial" w:hAnsi="Arial" w:cs="Arial"/>
                <w:sz w:val="20"/>
              </w:rPr>
              <w:t xml:space="preserve"> theories Chapters have sections on working with women and meeting special needs in career counseling)</w:t>
            </w:r>
          </w:p>
        </w:tc>
      </w:tr>
      <w:tr w:rsidR="00B14A0E" w:rsidRPr="00F97B13" w:rsidTr="00F97B13">
        <w:trPr>
          <w:trHeight w:val="1178"/>
        </w:trPr>
        <w:tc>
          <w:tcPr>
            <w:tcW w:w="1548" w:type="dxa"/>
          </w:tcPr>
          <w:p w:rsidR="00B14A0E" w:rsidRPr="00F97B13" w:rsidRDefault="003D5460" w:rsidP="00F97B13">
            <w:pPr>
              <w:pStyle w:val="BodyTextIndent"/>
              <w:ind w:left="0" w:firstLine="0"/>
              <w:rPr>
                <w:rFonts w:ascii="Arial" w:hAnsi="Arial"/>
                <w:sz w:val="20"/>
              </w:rPr>
            </w:pPr>
            <w:r>
              <w:rPr>
                <w:rFonts w:ascii="Arial" w:hAnsi="Arial"/>
                <w:sz w:val="20"/>
              </w:rPr>
              <w:t>10/19-11/23</w:t>
            </w:r>
            <w:r w:rsidR="00C23914" w:rsidRPr="00F97B13">
              <w:rPr>
                <w:rFonts w:ascii="Arial" w:hAnsi="Arial"/>
                <w:sz w:val="20"/>
              </w:rPr>
              <w:t xml:space="preserve"> on-line</w:t>
            </w:r>
          </w:p>
        </w:tc>
        <w:tc>
          <w:tcPr>
            <w:tcW w:w="2880" w:type="dxa"/>
          </w:tcPr>
          <w:p w:rsidR="00B14A0E" w:rsidRPr="00F97B13" w:rsidRDefault="00B14A0E" w:rsidP="00F97B13">
            <w:pPr>
              <w:pStyle w:val="BodyTextIndent"/>
              <w:ind w:left="0" w:firstLine="0"/>
              <w:rPr>
                <w:rFonts w:ascii="Arial" w:hAnsi="Arial"/>
                <w:sz w:val="20"/>
              </w:rPr>
            </w:pPr>
            <w:r w:rsidRPr="00F97B13">
              <w:rPr>
                <w:rFonts w:ascii="Arial" w:hAnsi="Arial"/>
                <w:sz w:val="20"/>
              </w:rPr>
              <w:t>Counseling Theories II: Learning Theory, Cognitive Information processing, Relational Approaches, Post-Modern Approaches</w:t>
            </w:r>
          </w:p>
        </w:tc>
        <w:tc>
          <w:tcPr>
            <w:tcW w:w="1800" w:type="dxa"/>
          </w:tcPr>
          <w:p w:rsidR="00B14A0E" w:rsidRPr="00F97B13" w:rsidRDefault="00C23914" w:rsidP="00F97B13">
            <w:pPr>
              <w:pStyle w:val="BodyTextIndent"/>
              <w:ind w:left="0" w:firstLine="0"/>
              <w:rPr>
                <w:rFonts w:ascii="Arial" w:hAnsi="Arial"/>
                <w:sz w:val="20"/>
              </w:rPr>
            </w:pPr>
            <w:r w:rsidRPr="00F97B13">
              <w:rPr>
                <w:rFonts w:ascii="Arial" w:hAnsi="Arial"/>
                <w:sz w:val="20"/>
              </w:rPr>
              <w:t>Complete each exam with a 90% or above</w:t>
            </w:r>
          </w:p>
        </w:tc>
        <w:tc>
          <w:tcPr>
            <w:tcW w:w="1786" w:type="dxa"/>
          </w:tcPr>
          <w:p w:rsidR="00B14A0E" w:rsidRPr="00F97B13" w:rsidRDefault="00B14A0E" w:rsidP="00F97B13">
            <w:pPr>
              <w:pStyle w:val="BodyTextIndent"/>
              <w:ind w:left="0" w:firstLine="0"/>
              <w:rPr>
                <w:rFonts w:ascii="Arial" w:hAnsi="Arial"/>
                <w:b/>
                <w:sz w:val="20"/>
              </w:rPr>
            </w:pPr>
            <w:r w:rsidRPr="00F97B13">
              <w:rPr>
                <w:rFonts w:ascii="Arial" w:hAnsi="Arial"/>
                <w:sz w:val="20"/>
              </w:rPr>
              <w:t>Brown Chapter</w:t>
            </w:r>
            <w:r w:rsidRPr="00F97B13">
              <w:rPr>
                <w:rFonts w:ascii="Arial" w:hAnsi="Arial"/>
                <w:b/>
                <w:sz w:val="20"/>
              </w:rPr>
              <w:t xml:space="preserve"> 3</w:t>
            </w:r>
          </w:p>
          <w:p w:rsidR="00B14A0E" w:rsidRPr="00B14A0E" w:rsidRDefault="00B14A0E" w:rsidP="00F97B13">
            <w:pPr>
              <w:jc w:val="center"/>
            </w:pPr>
          </w:p>
        </w:tc>
        <w:tc>
          <w:tcPr>
            <w:tcW w:w="1562" w:type="dxa"/>
          </w:tcPr>
          <w:p w:rsidR="00B14A0E" w:rsidRDefault="0071318E" w:rsidP="00F97B13">
            <w:pPr>
              <w:pStyle w:val="BodyTextIndent"/>
              <w:ind w:left="0" w:firstLine="0"/>
              <w:rPr>
                <w:rFonts w:ascii="Arial" w:hAnsi="Arial"/>
                <w:sz w:val="20"/>
              </w:rPr>
            </w:pPr>
            <w:proofErr w:type="spellStart"/>
            <w:r w:rsidRPr="00F97B13">
              <w:rPr>
                <w:rFonts w:ascii="Arial" w:hAnsi="Arial"/>
                <w:sz w:val="20"/>
              </w:rPr>
              <w:t>Sharf</w:t>
            </w:r>
            <w:proofErr w:type="spellEnd"/>
            <w:r w:rsidRPr="00F97B13">
              <w:rPr>
                <w:rFonts w:ascii="Arial" w:hAnsi="Arial"/>
                <w:sz w:val="20"/>
              </w:rPr>
              <w:t xml:space="preserve"> Chapter </w:t>
            </w:r>
            <w:r w:rsidR="00255F27">
              <w:rPr>
                <w:rFonts w:ascii="Arial" w:hAnsi="Arial"/>
                <w:sz w:val="20"/>
              </w:rPr>
              <w:t xml:space="preserve"> </w:t>
            </w:r>
            <w:r w:rsidR="00B14A0E" w:rsidRPr="00F97B13">
              <w:rPr>
                <w:rFonts w:ascii="Arial" w:hAnsi="Arial"/>
                <w:sz w:val="20"/>
              </w:rPr>
              <w:t>12, 13</w:t>
            </w:r>
            <w:r w:rsidRPr="00F97B13">
              <w:rPr>
                <w:rFonts w:ascii="Arial" w:hAnsi="Arial"/>
                <w:sz w:val="20"/>
              </w:rPr>
              <w:t>, 14</w:t>
            </w:r>
            <w:r w:rsidR="00255F27">
              <w:rPr>
                <w:rFonts w:ascii="Arial" w:hAnsi="Arial"/>
                <w:sz w:val="20"/>
              </w:rPr>
              <w:t xml:space="preserve"> (Exam 3)</w:t>
            </w:r>
          </w:p>
          <w:p w:rsidR="00255F27" w:rsidRPr="00F97B13" w:rsidRDefault="00255F27" w:rsidP="00F97B13">
            <w:pPr>
              <w:pStyle w:val="BodyTextIndent"/>
              <w:ind w:left="0" w:firstLine="0"/>
              <w:rPr>
                <w:rFonts w:ascii="Arial" w:hAnsi="Arial"/>
                <w:sz w:val="20"/>
              </w:rPr>
            </w:pPr>
            <w:r>
              <w:rPr>
                <w:rFonts w:ascii="Arial" w:hAnsi="Arial"/>
                <w:sz w:val="20"/>
              </w:rPr>
              <w:t>11, 15, 16 (Exam 4)</w:t>
            </w:r>
          </w:p>
        </w:tc>
      </w:tr>
      <w:tr w:rsidR="00B14A0E" w:rsidRPr="00F97B13" w:rsidTr="00F97B13">
        <w:tc>
          <w:tcPr>
            <w:tcW w:w="1548" w:type="dxa"/>
          </w:tcPr>
          <w:p w:rsidR="00B14A0E" w:rsidRPr="00F97B13" w:rsidRDefault="003D5460" w:rsidP="00F97B13">
            <w:pPr>
              <w:pStyle w:val="BodyTextIndent"/>
              <w:ind w:left="0" w:firstLine="0"/>
              <w:rPr>
                <w:rFonts w:ascii="Arial" w:hAnsi="Arial"/>
                <w:sz w:val="20"/>
              </w:rPr>
            </w:pPr>
            <w:r>
              <w:rPr>
                <w:rFonts w:ascii="Arial" w:hAnsi="Arial"/>
                <w:sz w:val="20"/>
              </w:rPr>
              <w:t>11/23</w:t>
            </w:r>
            <w:r w:rsidR="00C23914" w:rsidRPr="00F97B13">
              <w:rPr>
                <w:rFonts w:ascii="Arial" w:hAnsi="Arial"/>
                <w:sz w:val="20"/>
              </w:rPr>
              <w:t xml:space="preserve"> on-line</w:t>
            </w:r>
          </w:p>
        </w:tc>
        <w:tc>
          <w:tcPr>
            <w:tcW w:w="2880" w:type="dxa"/>
          </w:tcPr>
          <w:p w:rsidR="00B14A0E" w:rsidRPr="00F97B13" w:rsidRDefault="00C23914" w:rsidP="00F97B13">
            <w:pPr>
              <w:pStyle w:val="BodyTextIndent"/>
              <w:ind w:left="0" w:firstLine="0"/>
              <w:rPr>
                <w:rFonts w:ascii="Arial" w:hAnsi="Arial"/>
                <w:sz w:val="20"/>
              </w:rPr>
            </w:pPr>
            <w:r w:rsidRPr="00F97B13">
              <w:rPr>
                <w:rFonts w:ascii="Arial" w:hAnsi="Arial"/>
                <w:sz w:val="20"/>
              </w:rPr>
              <w:t>Trends</w:t>
            </w:r>
            <w:r w:rsidR="0026324F" w:rsidRPr="00F97B13">
              <w:rPr>
                <w:rFonts w:ascii="Arial" w:hAnsi="Arial"/>
                <w:sz w:val="20"/>
              </w:rPr>
              <w:t xml:space="preserve">, Ethics </w:t>
            </w:r>
            <w:r w:rsidRPr="00F97B13">
              <w:rPr>
                <w:rFonts w:ascii="Arial" w:hAnsi="Arial"/>
                <w:sz w:val="20"/>
              </w:rPr>
              <w:t>and Issues</w:t>
            </w:r>
          </w:p>
        </w:tc>
        <w:tc>
          <w:tcPr>
            <w:tcW w:w="1800" w:type="dxa"/>
          </w:tcPr>
          <w:p w:rsidR="00B14A0E" w:rsidRPr="00F97B13" w:rsidRDefault="00C23914" w:rsidP="00F97B13">
            <w:pPr>
              <w:pStyle w:val="BodyTextIndent"/>
              <w:ind w:left="0" w:firstLine="0"/>
              <w:rPr>
                <w:rFonts w:ascii="Arial" w:hAnsi="Arial"/>
                <w:sz w:val="20"/>
              </w:rPr>
            </w:pPr>
            <w:r w:rsidRPr="00F97B13">
              <w:rPr>
                <w:rFonts w:ascii="Arial" w:hAnsi="Arial"/>
                <w:sz w:val="20"/>
              </w:rPr>
              <w:t>Begin to prepare Final Paper: Life Journey and Integrated Theories</w:t>
            </w:r>
          </w:p>
        </w:tc>
        <w:tc>
          <w:tcPr>
            <w:tcW w:w="1786" w:type="dxa"/>
          </w:tcPr>
          <w:p w:rsidR="00B14A0E" w:rsidRPr="00F97B13" w:rsidRDefault="0026324F" w:rsidP="00F97B13">
            <w:pPr>
              <w:pStyle w:val="BodyTextIndent"/>
              <w:ind w:left="0" w:firstLine="0"/>
              <w:rPr>
                <w:rFonts w:ascii="Arial" w:hAnsi="Arial"/>
                <w:sz w:val="20"/>
              </w:rPr>
            </w:pPr>
            <w:r w:rsidRPr="00F97B13">
              <w:rPr>
                <w:rFonts w:ascii="Arial" w:hAnsi="Arial"/>
                <w:sz w:val="20"/>
              </w:rPr>
              <w:t>Brown chapters 17 and 18</w:t>
            </w:r>
          </w:p>
        </w:tc>
        <w:tc>
          <w:tcPr>
            <w:tcW w:w="1562" w:type="dxa"/>
          </w:tcPr>
          <w:p w:rsidR="00B14A0E" w:rsidRPr="00F97B13" w:rsidRDefault="0026324F" w:rsidP="00F97B13">
            <w:pPr>
              <w:pStyle w:val="BodyTextIndent"/>
              <w:ind w:left="0" w:firstLine="0"/>
              <w:rPr>
                <w:rFonts w:ascii="Arial" w:hAnsi="Arial"/>
                <w:sz w:val="20"/>
              </w:rPr>
            </w:pPr>
            <w:r w:rsidRPr="00F97B13">
              <w:rPr>
                <w:rFonts w:ascii="Arial" w:hAnsi="Arial"/>
                <w:sz w:val="20"/>
              </w:rPr>
              <w:t>Chapter 16, chapter 1 in review; pp 16 -1</w:t>
            </w:r>
            <w:r w:rsidR="009A5ED1" w:rsidRPr="00F97B13">
              <w:rPr>
                <w:rFonts w:ascii="Arial" w:hAnsi="Arial"/>
                <w:sz w:val="20"/>
              </w:rPr>
              <w:t>8</w:t>
            </w:r>
          </w:p>
        </w:tc>
      </w:tr>
      <w:tr w:rsidR="00C23914" w:rsidRPr="00F97B13" w:rsidTr="00F97B13">
        <w:tc>
          <w:tcPr>
            <w:tcW w:w="1548" w:type="dxa"/>
          </w:tcPr>
          <w:p w:rsidR="00C23914" w:rsidRPr="00F97B13" w:rsidRDefault="003D5460" w:rsidP="00F97B13">
            <w:pPr>
              <w:pStyle w:val="BodyTextIndent"/>
              <w:ind w:left="0" w:firstLine="0"/>
              <w:rPr>
                <w:rFonts w:ascii="Arial" w:hAnsi="Arial"/>
                <w:sz w:val="20"/>
              </w:rPr>
            </w:pPr>
            <w:r>
              <w:rPr>
                <w:rFonts w:ascii="Arial" w:hAnsi="Arial"/>
                <w:sz w:val="20"/>
              </w:rPr>
              <w:t>11/30</w:t>
            </w:r>
            <w:r w:rsidR="0026324F" w:rsidRPr="00F97B13">
              <w:rPr>
                <w:rFonts w:ascii="Arial" w:hAnsi="Arial"/>
                <w:sz w:val="20"/>
              </w:rPr>
              <w:t xml:space="preserve"> in class</w:t>
            </w:r>
          </w:p>
        </w:tc>
        <w:tc>
          <w:tcPr>
            <w:tcW w:w="2880" w:type="dxa"/>
          </w:tcPr>
          <w:p w:rsidR="00C23914" w:rsidRPr="00F97B13" w:rsidRDefault="0026324F" w:rsidP="00F97B13">
            <w:pPr>
              <w:pStyle w:val="BodyTextIndent"/>
              <w:ind w:left="0" w:firstLine="0"/>
              <w:rPr>
                <w:rFonts w:ascii="Arial" w:hAnsi="Arial"/>
                <w:sz w:val="20"/>
              </w:rPr>
            </w:pPr>
            <w:r w:rsidRPr="00F97B13">
              <w:rPr>
                <w:rFonts w:ascii="Arial" w:hAnsi="Arial"/>
                <w:sz w:val="20"/>
              </w:rPr>
              <w:t>Program Symposium</w:t>
            </w:r>
            <w:r w:rsidR="003D5460">
              <w:rPr>
                <w:rFonts w:ascii="Arial" w:hAnsi="Arial"/>
                <w:sz w:val="20"/>
              </w:rPr>
              <w:t>: Divided by Program Group</w:t>
            </w:r>
          </w:p>
        </w:tc>
        <w:tc>
          <w:tcPr>
            <w:tcW w:w="1800" w:type="dxa"/>
          </w:tcPr>
          <w:p w:rsidR="00C23914" w:rsidRPr="00F97B13" w:rsidRDefault="0026324F" w:rsidP="00F97B13">
            <w:pPr>
              <w:pStyle w:val="BodyTextIndent"/>
              <w:ind w:left="0" w:firstLine="0"/>
              <w:rPr>
                <w:rFonts w:ascii="Arial" w:hAnsi="Arial"/>
                <w:sz w:val="20"/>
              </w:rPr>
            </w:pPr>
            <w:r w:rsidRPr="00F97B13">
              <w:rPr>
                <w:rFonts w:ascii="Arial" w:hAnsi="Arial"/>
                <w:sz w:val="20"/>
              </w:rPr>
              <w:t xml:space="preserve">Post Your Group </w:t>
            </w:r>
            <w:proofErr w:type="spellStart"/>
            <w:r w:rsidRPr="00F97B13">
              <w:rPr>
                <w:rFonts w:ascii="Arial" w:hAnsi="Arial"/>
                <w:sz w:val="20"/>
              </w:rPr>
              <w:t>Powerpoint</w:t>
            </w:r>
            <w:proofErr w:type="spellEnd"/>
            <w:r w:rsidRPr="00F97B13">
              <w:rPr>
                <w:rFonts w:ascii="Arial" w:hAnsi="Arial"/>
                <w:sz w:val="20"/>
              </w:rPr>
              <w:t xml:space="preserve"> for Class to </w:t>
            </w:r>
            <w:r w:rsidRPr="00F97B13">
              <w:rPr>
                <w:rFonts w:ascii="Arial" w:hAnsi="Arial"/>
                <w:sz w:val="20"/>
              </w:rPr>
              <w:lastRenderedPageBreak/>
              <w:t>Download; Submit your paper and associated references to section in Angel</w:t>
            </w:r>
          </w:p>
        </w:tc>
        <w:tc>
          <w:tcPr>
            <w:tcW w:w="1786" w:type="dxa"/>
          </w:tcPr>
          <w:p w:rsidR="00C23914" w:rsidRPr="00F97B13" w:rsidRDefault="00C23914" w:rsidP="00F97B13">
            <w:pPr>
              <w:pStyle w:val="BodyTextIndent"/>
              <w:ind w:left="0" w:firstLine="0"/>
              <w:rPr>
                <w:rFonts w:ascii="Arial" w:hAnsi="Arial"/>
                <w:sz w:val="20"/>
              </w:rPr>
            </w:pPr>
          </w:p>
        </w:tc>
        <w:tc>
          <w:tcPr>
            <w:tcW w:w="1562" w:type="dxa"/>
          </w:tcPr>
          <w:p w:rsidR="00C23914" w:rsidRPr="00F97B13" w:rsidRDefault="00C23914" w:rsidP="00F97B13">
            <w:pPr>
              <w:pStyle w:val="BodyTextIndent"/>
              <w:ind w:left="0" w:firstLine="0"/>
              <w:rPr>
                <w:rFonts w:ascii="Arial" w:hAnsi="Arial"/>
                <w:sz w:val="20"/>
              </w:rPr>
            </w:pPr>
          </w:p>
        </w:tc>
      </w:tr>
      <w:tr w:rsidR="0026324F" w:rsidRPr="00F97B13" w:rsidTr="00F97B13">
        <w:tc>
          <w:tcPr>
            <w:tcW w:w="1548" w:type="dxa"/>
          </w:tcPr>
          <w:p w:rsidR="0026324F" w:rsidRPr="00F97B13" w:rsidRDefault="003D5460" w:rsidP="00F97B13">
            <w:pPr>
              <w:pStyle w:val="BodyTextIndent"/>
              <w:ind w:left="0" w:firstLine="0"/>
              <w:rPr>
                <w:rFonts w:ascii="Arial" w:hAnsi="Arial"/>
                <w:sz w:val="20"/>
              </w:rPr>
            </w:pPr>
            <w:r>
              <w:rPr>
                <w:rFonts w:ascii="Arial" w:hAnsi="Arial"/>
                <w:sz w:val="20"/>
              </w:rPr>
              <w:lastRenderedPageBreak/>
              <w:t>12/7</w:t>
            </w:r>
            <w:r w:rsidR="0026324F" w:rsidRPr="00F97B13">
              <w:rPr>
                <w:rFonts w:ascii="Arial" w:hAnsi="Arial"/>
                <w:sz w:val="20"/>
              </w:rPr>
              <w:t xml:space="preserve"> on-line</w:t>
            </w:r>
          </w:p>
        </w:tc>
        <w:tc>
          <w:tcPr>
            <w:tcW w:w="2880" w:type="dxa"/>
          </w:tcPr>
          <w:p w:rsidR="0026324F" w:rsidRPr="00F97B13" w:rsidRDefault="0026324F" w:rsidP="00F97B13">
            <w:pPr>
              <w:pStyle w:val="BodyTextIndent"/>
              <w:ind w:left="0" w:firstLine="0"/>
              <w:rPr>
                <w:rFonts w:ascii="Arial" w:hAnsi="Arial"/>
                <w:sz w:val="20"/>
              </w:rPr>
            </w:pPr>
            <w:r w:rsidRPr="00F97B13">
              <w:rPr>
                <w:rFonts w:ascii="Arial" w:hAnsi="Arial"/>
                <w:sz w:val="20"/>
              </w:rPr>
              <w:t>Self-Application: Your own journey; where you have been and where you are going (how this course has changed your perspective)</w:t>
            </w:r>
          </w:p>
        </w:tc>
        <w:tc>
          <w:tcPr>
            <w:tcW w:w="1800" w:type="dxa"/>
          </w:tcPr>
          <w:p w:rsidR="0026324F" w:rsidRPr="00F97B13" w:rsidRDefault="0026324F" w:rsidP="00F97B13">
            <w:pPr>
              <w:pStyle w:val="BodyTextIndent"/>
              <w:ind w:left="0" w:firstLine="0"/>
              <w:rPr>
                <w:rFonts w:ascii="Arial" w:hAnsi="Arial"/>
                <w:sz w:val="20"/>
              </w:rPr>
            </w:pPr>
            <w:r w:rsidRPr="00F97B13">
              <w:rPr>
                <w:rFonts w:ascii="Arial" w:hAnsi="Arial"/>
                <w:sz w:val="20"/>
              </w:rPr>
              <w:t>Life Journey and Integrated Theories</w:t>
            </w:r>
          </w:p>
        </w:tc>
        <w:tc>
          <w:tcPr>
            <w:tcW w:w="1786" w:type="dxa"/>
          </w:tcPr>
          <w:p w:rsidR="0026324F" w:rsidRPr="00F97B13" w:rsidRDefault="0026324F" w:rsidP="00F97B13">
            <w:pPr>
              <w:pStyle w:val="BodyTextIndent"/>
              <w:ind w:left="0" w:firstLine="0"/>
              <w:rPr>
                <w:rFonts w:ascii="Arial" w:hAnsi="Arial"/>
                <w:sz w:val="20"/>
              </w:rPr>
            </w:pPr>
          </w:p>
        </w:tc>
        <w:tc>
          <w:tcPr>
            <w:tcW w:w="1562" w:type="dxa"/>
          </w:tcPr>
          <w:p w:rsidR="0026324F" w:rsidRPr="00F97B13" w:rsidRDefault="0026324F" w:rsidP="00F97B13">
            <w:pPr>
              <w:pStyle w:val="BodyTextIndent"/>
              <w:ind w:left="0" w:firstLine="0"/>
              <w:rPr>
                <w:rFonts w:ascii="Arial" w:hAnsi="Arial"/>
                <w:sz w:val="20"/>
              </w:rPr>
            </w:pPr>
          </w:p>
        </w:tc>
      </w:tr>
    </w:tbl>
    <w:p w:rsidR="00D11B0A" w:rsidRDefault="00D11B0A">
      <w:pPr>
        <w:pStyle w:val="BodyTextIndent"/>
        <w:ind w:left="0" w:firstLine="0"/>
        <w:rPr>
          <w:rFonts w:ascii="Arial" w:hAnsi="Arial"/>
          <w:sz w:val="20"/>
        </w:rPr>
      </w:pPr>
    </w:p>
    <w:p w:rsidR="00BF4E41" w:rsidRDefault="00BF4E41">
      <w:pPr>
        <w:pStyle w:val="BodyTextIndent"/>
        <w:ind w:hanging="1440"/>
        <w:rPr>
          <w:rFonts w:ascii="Arial" w:hAnsi="Arial"/>
          <w:sz w:val="22"/>
          <w:szCs w:val="22"/>
        </w:rPr>
      </w:pPr>
    </w:p>
    <w:p w:rsidR="00054272" w:rsidRPr="00F70EBA" w:rsidRDefault="00054272" w:rsidP="00054272">
      <w:pPr>
        <w:tabs>
          <w:tab w:val="left" w:pos="1080"/>
          <w:tab w:val="left" w:pos="1800"/>
          <w:tab w:val="left" w:pos="5580"/>
          <w:tab w:val="left" w:pos="6480"/>
          <w:tab w:val="left" w:pos="7920"/>
        </w:tabs>
        <w:jc w:val="center"/>
      </w:pPr>
      <w:r w:rsidRPr="00F70EBA">
        <w:rPr>
          <w:rFonts w:ascii="Arial" w:hAnsi="Arial" w:cs="Arial"/>
          <w:b/>
          <w:bCs/>
        </w:rPr>
        <w:t>Important Notes</w:t>
      </w:r>
    </w:p>
    <w:p w:rsidR="00054272" w:rsidRPr="00E22FC4" w:rsidRDefault="00054272" w:rsidP="00054272">
      <w:pPr>
        <w:pStyle w:val="level1"/>
        <w:tabs>
          <w:tab w:val="left" w:pos="5580"/>
          <w:tab w:val="left" w:pos="7920"/>
        </w:tabs>
        <w:spacing w:line="216" w:lineRule="auto"/>
        <w:rPr>
          <w:sz w:val="22"/>
          <w:szCs w:val="22"/>
        </w:rPr>
      </w:pPr>
      <w:r w:rsidRPr="00E22FC4">
        <w:rPr>
          <w:rFonts w:ascii="Arial" w:hAnsi="Arial" w:cs="Arial"/>
          <w:b/>
          <w:bCs/>
          <w:sz w:val="22"/>
          <w:szCs w:val="22"/>
        </w:rPr>
        <w:t xml:space="preserve">1.      Class Attendance. </w:t>
      </w:r>
      <w:r>
        <w:rPr>
          <w:rFonts w:ascii="Arial" w:hAnsi="Arial" w:cs="Arial"/>
          <w:b/>
          <w:bCs/>
          <w:sz w:val="22"/>
          <w:szCs w:val="22"/>
        </w:rPr>
        <w:t>As a Hybrid course most of your learning and interaction will be on your own schedule.  However, the class does meet several times during the term and you will be required to attend each regularly and completely.  Missing one class means you may not be able to earn a grade higher</w:t>
      </w:r>
      <w:r w:rsidRPr="00E22FC4">
        <w:rPr>
          <w:rFonts w:ascii="Arial" w:hAnsi="Arial" w:cs="Arial"/>
          <w:sz w:val="22"/>
          <w:szCs w:val="22"/>
        </w:rPr>
        <w:t xml:space="preserve"> than a B; regardless of grades and points.  To be considered present you must be in class from beginning to end on a given day. It is expected that all readings be completed prior to class in order to maximize class discussions. During class, relevant questions, pertinent comments, and risk taking in modeling are welcomed and encouraged.           </w:t>
      </w:r>
    </w:p>
    <w:p w:rsidR="00054272" w:rsidRDefault="00054272" w:rsidP="00054272">
      <w:pPr>
        <w:pStyle w:val="level1"/>
        <w:tabs>
          <w:tab w:val="left" w:pos="5580"/>
          <w:tab w:val="left" w:pos="7920"/>
        </w:tabs>
        <w:spacing w:line="216" w:lineRule="auto"/>
      </w:pPr>
      <w:r>
        <w:rPr>
          <w:rFonts w:ascii="Arial" w:hAnsi="Arial" w:cs="Arial"/>
          <w:b/>
          <w:bCs/>
          <w:sz w:val="21"/>
          <w:szCs w:val="21"/>
        </w:rPr>
        <w:t>2.</w:t>
      </w:r>
      <w:r>
        <w:rPr>
          <w:b/>
          <w:bCs/>
          <w:sz w:val="14"/>
          <w:szCs w:val="14"/>
        </w:rPr>
        <w:t xml:space="preserve">      </w:t>
      </w:r>
      <w:r>
        <w:rPr>
          <w:rFonts w:ascii="Arial" w:hAnsi="Arial" w:cs="Arial"/>
          <w:b/>
          <w:bCs/>
          <w:sz w:val="21"/>
          <w:szCs w:val="21"/>
        </w:rPr>
        <w:t>Confidentiality</w:t>
      </w:r>
      <w:r>
        <w:rPr>
          <w:rFonts w:ascii="Arial" w:hAnsi="Arial" w:cs="Arial"/>
          <w:sz w:val="21"/>
          <w:szCs w:val="21"/>
        </w:rPr>
        <w:t>. Class participants can sometimes serve as both clients and counselors. Tasks will be real issues for "clients". They don't have to be earthshaking but they do need to be real concerns that give legitimacy to the role-plays. As a result, confidentiality regarding client issues is mandatory. As the "counselor" you will not under any circumstances, carry personal information out of this class for any reason whatsoever.      </w:t>
      </w:r>
    </w:p>
    <w:p w:rsidR="00054272" w:rsidRPr="006B4C80" w:rsidRDefault="00054272" w:rsidP="00054272">
      <w:pPr>
        <w:pStyle w:val="level1"/>
        <w:tabs>
          <w:tab w:val="left" w:pos="5580"/>
          <w:tab w:val="left" w:pos="7920"/>
        </w:tabs>
        <w:spacing w:line="216" w:lineRule="auto"/>
        <w:rPr>
          <w:b/>
        </w:rPr>
      </w:pPr>
      <w:r>
        <w:rPr>
          <w:rFonts w:ascii="Arial" w:hAnsi="Arial" w:cs="Arial"/>
          <w:b/>
          <w:bCs/>
          <w:sz w:val="21"/>
          <w:szCs w:val="21"/>
        </w:rPr>
        <w:t>3.</w:t>
      </w:r>
      <w:r>
        <w:rPr>
          <w:b/>
          <w:bCs/>
          <w:sz w:val="14"/>
          <w:szCs w:val="14"/>
        </w:rPr>
        <w:t xml:space="preserve">      </w:t>
      </w:r>
      <w:r>
        <w:rPr>
          <w:rFonts w:ascii="Arial" w:hAnsi="Arial" w:cs="Arial"/>
          <w:b/>
          <w:bCs/>
          <w:sz w:val="21"/>
          <w:szCs w:val="21"/>
        </w:rPr>
        <w:t>E-mail and ANGEL</w:t>
      </w:r>
      <w:r>
        <w:rPr>
          <w:rFonts w:ascii="Arial" w:hAnsi="Arial" w:cs="Arial"/>
          <w:sz w:val="21"/>
          <w:szCs w:val="21"/>
        </w:rPr>
        <w:t xml:space="preserve">. Students at </w:t>
      </w:r>
      <w:smartTag w:uri="urn:schemas-microsoft-com:office:smarttags" w:element="place">
        <w:smartTag w:uri="urn:schemas-microsoft-com:office:smarttags" w:element="PlaceName">
          <w:r>
            <w:rPr>
              <w:rFonts w:ascii="Arial" w:hAnsi="Arial" w:cs="Arial"/>
              <w:sz w:val="21"/>
              <w:szCs w:val="21"/>
            </w:rPr>
            <w:t>Florida</w:t>
          </w:r>
        </w:smartTag>
        <w:r>
          <w:rPr>
            <w:rFonts w:ascii="Arial" w:hAnsi="Arial" w:cs="Arial"/>
            <w:sz w:val="21"/>
            <w:szCs w:val="21"/>
          </w:rPr>
          <w:t xml:space="preserve"> </w:t>
        </w:r>
        <w:smartTag w:uri="urn:schemas-microsoft-com:office:smarttags" w:element="PlaceType">
          <w:r>
            <w:rPr>
              <w:rFonts w:ascii="Arial" w:hAnsi="Arial" w:cs="Arial"/>
              <w:sz w:val="21"/>
              <w:szCs w:val="21"/>
            </w:rPr>
            <w:t>Gulf</w:t>
          </w:r>
        </w:smartTag>
        <w:r>
          <w:rPr>
            <w:rFonts w:ascii="Arial" w:hAnsi="Arial" w:cs="Arial"/>
            <w:sz w:val="21"/>
            <w:szCs w:val="21"/>
          </w:rPr>
          <w:t xml:space="preserve"> </w:t>
        </w:r>
        <w:smartTag w:uri="urn:schemas-microsoft-com:office:smarttags" w:element="PlaceType">
          <w:r>
            <w:rPr>
              <w:rFonts w:ascii="Arial" w:hAnsi="Arial" w:cs="Arial"/>
              <w:sz w:val="21"/>
              <w:szCs w:val="21"/>
            </w:rPr>
            <w:t>Coast</w:t>
          </w:r>
        </w:smartTag>
        <w:r>
          <w:rPr>
            <w:rFonts w:ascii="Arial" w:hAnsi="Arial" w:cs="Arial"/>
            <w:sz w:val="21"/>
            <w:szCs w:val="21"/>
          </w:rPr>
          <w:t xml:space="preserve"> </w:t>
        </w:r>
        <w:smartTag w:uri="urn:schemas-microsoft-com:office:smarttags" w:element="PlaceType">
          <w:r>
            <w:rPr>
              <w:rFonts w:ascii="Arial" w:hAnsi="Arial" w:cs="Arial"/>
              <w:sz w:val="21"/>
              <w:szCs w:val="21"/>
            </w:rPr>
            <w:t>University</w:t>
          </w:r>
        </w:smartTag>
      </w:smartTag>
      <w:r>
        <w:rPr>
          <w:rFonts w:ascii="Arial" w:hAnsi="Arial" w:cs="Arial"/>
          <w:sz w:val="21"/>
          <w:szCs w:val="21"/>
        </w:rPr>
        <w:t xml:space="preserve"> are eligible to obtain an e-mail account. In order to learn about this technology</w:t>
      </w:r>
      <w:r w:rsidRPr="006B4C80">
        <w:rPr>
          <w:rFonts w:ascii="Arial" w:hAnsi="Arial" w:cs="Arial"/>
          <w:b/>
          <w:sz w:val="21"/>
          <w:szCs w:val="21"/>
        </w:rPr>
        <w:t>, you are required to open up an account</w:t>
      </w:r>
      <w:r>
        <w:rPr>
          <w:rFonts w:ascii="Arial" w:hAnsi="Arial" w:cs="Arial"/>
          <w:sz w:val="21"/>
          <w:szCs w:val="21"/>
        </w:rPr>
        <w:t xml:space="preserve"> and become familiar with the computer services available at FGCU. To open your account, you can go to the computer lab in Griffin Hall 208 or can call the Help Desk at 590-7100. </w:t>
      </w:r>
      <w:r w:rsidRPr="006B4C80">
        <w:rPr>
          <w:rFonts w:ascii="Arial" w:hAnsi="Arial" w:cs="Arial"/>
          <w:b/>
          <w:sz w:val="21"/>
          <w:szCs w:val="21"/>
        </w:rPr>
        <w:t>You should know that I will rely significantly on the class e-distribution list for important announcements and other intermittent communications.   </w:t>
      </w:r>
      <w:r>
        <w:rPr>
          <w:rFonts w:ascii="Arial" w:hAnsi="Arial" w:cs="Arial"/>
          <w:b/>
          <w:sz w:val="21"/>
          <w:szCs w:val="21"/>
        </w:rPr>
        <w:t xml:space="preserve"> As well, the entire course, its notes and assignments are on ANGEL.  I do not make copies of documents that I post.  I do not want hard copies of documents or exams; all must be submitted to the drop boxes for each assignment in Angel.</w:t>
      </w:r>
      <w:r w:rsidRPr="006B4C80">
        <w:rPr>
          <w:rFonts w:ascii="Arial" w:hAnsi="Arial" w:cs="Arial"/>
          <w:b/>
          <w:sz w:val="21"/>
          <w:szCs w:val="21"/>
        </w:rPr>
        <w:t>        </w:t>
      </w:r>
    </w:p>
    <w:p w:rsidR="00054272" w:rsidRPr="006B4C80" w:rsidRDefault="00054272" w:rsidP="00054272">
      <w:pPr>
        <w:pStyle w:val="level1"/>
        <w:tabs>
          <w:tab w:val="left" w:pos="5580"/>
          <w:tab w:val="left" w:pos="7920"/>
        </w:tabs>
        <w:spacing w:line="216" w:lineRule="auto"/>
        <w:rPr>
          <w:b/>
        </w:rPr>
      </w:pPr>
      <w:r>
        <w:rPr>
          <w:rFonts w:ascii="Arial" w:hAnsi="Arial" w:cs="Arial"/>
          <w:b/>
          <w:bCs/>
          <w:sz w:val="21"/>
          <w:szCs w:val="21"/>
        </w:rPr>
        <w:t>4.</w:t>
      </w:r>
      <w:r>
        <w:rPr>
          <w:b/>
          <w:bCs/>
          <w:sz w:val="14"/>
          <w:szCs w:val="14"/>
        </w:rPr>
        <w:t xml:space="preserve">      </w:t>
      </w:r>
      <w:r>
        <w:rPr>
          <w:rFonts w:ascii="Arial" w:hAnsi="Arial" w:cs="Arial"/>
          <w:b/>
          <w:bCs/>
          <w:sz w:val="21"/>
          <w:szCs w:val="21"/>
        </w:rPr>
        <w:t xml:space="preserve">Written Assignments. </w:t>
      </w:r>
      <w:r>
        <w:rPr>
          <w:rFonts w:ascii="Arial" w:hAnsi="Arial" w:cs="Arial"/>
          <w:sz w:val="21"/>
          <w:szCs w:val="21"/>
        </w:rPr>
        <w:t xml:space="preserve">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this means that anything you write and submit will be held to high graduate level standards.  </w:t>
      </w:r>
      <w:r>
        <w:rPr>
          <w:rFonts w:ascii="Arial" w:hAnsi="Arial" w:cs="Arial"/>
          <w:b/>
          <w:sz w:val="21"/>
          <w:szCs w:val="21"/>
        </w:rPr>
        <w:t xml:space="preserve">Reminder:  all assignments are to be submitted to an ANGEL </w:t>
      </w:r>
      <w:proofErr w:type="spellStart"/>
      <w:r>
        <w:rPr>
          <w:rFonts w:ascii="Arial" w:hAnsi="Arial" w:cs="Arial"/>
          <w:b/>
          <w:sz w:val="21"/>
          <w:szCs w:val="21"/>
        </w:rPr>
        <w:t>dropbox</w:t>
      </w:r>
      <w:proofErr w:type="spellEnd"/>
      <w:r>
        <w:rPr>
          <w:rFonts w:ascii="Arial" w:hAnsi="Arial" w:cs="Arial"/>
          <w:b/>
          <w:sz w:val="21"/>
          <w:szCs w:val="21"/>
        </w:rPr>
        <w:t>.</w:t>
      </w:r>
    </w:p>
    <w:p w:rsidR="00054272" w:rsidRDefault="00054272" w:rsidP="00054272">
      <w:pPr>
        <w:pStyle w:val="level1"/>
        <w:tabs>
          <w:tab w:val="left" w:pos="5580"/>
          <w:tab w:val="left" w:pos="7920"/>
        </w:tabs>
        <w:spacing w:line="216" w:lineRule="auto"/>
      </w:pPr>
      <w:r>
        <w:rPr>
          <w:rFonts w:ascii="Arial" w:hAnsi="Arial" w:cs="Arial"/>
          <w:b/>
          <w:bCs/>
          <w:sz w:val="21"/>
          <w:szCs w:val="21"/>
        </w:rPr>
        <w:t>5.</w:t>
      </w:r>
      <w:r>
        <w:rPr>
          <w:b/>
          <w:bCs/>
          <w:sz w:val="14"/>
          <w:szCs w:val="14"/>
        </w:rPr>
        <w:t xml:space="preserve">      </w:t>
      </w:r>
      <w:r>
        <w:rPr>
          <w:rFonts w:ascii="Arial" w:hAnsi="Arial" w:cs="Arial"/>
          <w:b/>
          <w:bCs/>
          <w:sz w:val="21"/>
          <w:szCs w:val="21"/>
        </w:rPr>
        <w:t>Evaluation</w:t>
      </w:r>
      <w:r>
        <w:rPr>
          <w:rFonts w:ascii="Arial" w:hAnsi="Arial" w:cs="Arial"/>
          <w:sz w:val="21"/>
          <w:szCs w:val="21"/>
        </w:rPr>
        <w:t xml:space="preserve">. Evaluation is on a point accrual basis. No one assignment counts as a letter grade. All points are totaled for the final grade.  Assignments are due on the assigned date. Ten percent of the assignment points will be deducted for each week (or portion thereof) that the assignment is late. </w:t>
      </w:r>
    </w:p>
    <w:p w:rsidR="00896DD9" w:rsidRDefault="00054272" w:rsidP="00896DD9">
      <w:pPr>
        <w:pStyle w:val="Default"/>
        <w:rPr>
          <w:sz w:val="22"/>
          <w:szCs w:val="22"/>
        </w:rPr>
      </w:pPr>
      <w:r>
        <w:rPr>
          <w:rFonts w:ascii="Arial" w:hAnsi="Arial" w:cs="Arial"/>
          <w:b/>
          <w:bCs/>
          <w:sz w:val="21"/>
          <w:szCs w:val="21"/>
        </w:rPr>
        <w:t xml:space="preserve">6.   </w:t>
      </w:r>
      <w:r w:rsidR="00896DD9">
        <w:rPr>
          <w:b/>
          <w:bCs/>
          <w:sz w:val="22"/>
          <w:szCs w:val="22"/>
        </w:rPr>
        <w:t xml:space="preserve">Academic Behavior Standards and Academic Dishonesty </w:t>
      </w:r>
    </w:p>
    <w:p w:rsidR="00896DD9" w:rsidRDefault="00896DD9" w:rsidP="00896DD9">
      <w:pPr>
        <w:pStyle w:val="Default"/>
        <w:rPr>
          <w:sz w:val="22"/>
          <w:szCs w:val="22"/>
        </w:rPr>
      </w:pPr>
      <w:r>
        <w:rPr>
          <w:sz w:val="22"/>
          <w:szCs w:val="22"/>
        </w:rPr>
        <w:t xml:space="preserve">All students are expected to demonstrate honesty in their academic pursuits. The university policies regarding issues of honesty can be found in the FGCU Student Guidebook under the </w:t>
      </w:r>
      <w:r>
        <w:rPr>
          <w:b/>
          <w:bCs/>
          <w:i/>
          <w:iCs/>
          <w:sz w:val="22"/>
          <w:szCs w:val="22"/>
        </w:rPr>
        <w:t xml:space="preserve">Student Code of Conduct </w:t>
      </w:r>
      <w:r>
        <w:rPr>
          <w:sz w:val="22"/>
          <w:szCs w:val="22"/>
        </w:rPr>
        <w:t xml:space="preserve">and </w:t>
      </w:r>
      <w:r>
        <w:rPr>
          <w:b/>
          <w:bCs/>
          <w:i/>
          <w:iCs/>
          <w:sz w:val="22"/>
          <w:szCs w:val="22"/>
        </w:rPr>
        <w:t xml:space="preserve">Policies and Procedures </w:t>
      </w:r>
      <w:r>
        <w:rPr>
          <w:sz w:val="22"/>
          <w:szCs w:val="22"/>
        </w:rPr>
        <w:t xml:space="preserve">sections. All students are expected to study this document which </w:t>
      </w:r>
      <w:r>
        <w:rPr>
          <w:sz w:val="22"/>
          <w:szCs w:val="22"/>
        </w:rPr>
        <w:lastRenderedPageBreak/>
        <w:t xml:space="preserve">outlines their responsibilities and consequences for violations of the policy. The FGCU Student Guidebook is available online at </w:t>
      </w:r>
      <w:r>
        <w:rPr>
          <w:sz w:val="22"/>
          <w:szCs w:val="22"/>
          <w:u w:val="single"/>
        </w:rPr>
        <w:t xml:space="preserve">http://studentservices.fgcu.edu/judicialaffairs/new.html </w:t>
      </w:r>
    </w:p>
    <w:p w:rsidR="00896DD9" w:rsidRDefault="00896DD9" w:rsidP="00896DD9">
      <w:pPr>
        <w:pStyle w:val="Default"/>
        <w:rPr>
          <w:sz w:val="22"/>
          <w:szCs w:val="22"/>
        </w:rPr>
      </w:pPr>
      <w:r>
        <w:rPr>
          <w:b/>
          <w:bCs/>
          <w:sz w:val="22"/>
          <w:szCs w:val="22"/>
        </w:rPr>
        <w:t xml:space="preserve">Disability Accommodations Services </w:t>
      </w:r>
    </w:p>
    <w:p w:rsidR="00896DD9" w:rsidRDefault="00896DD9" w:rsidP="00896DD9">
      <w:pPr>
        <w:pStyle w:val="Default"/>
        <w:rPr>
          <w:sz w:val="22"/>
          <w:szCs w:val="22"/>
        </w:rPr>
      </w:pPr>
      <w:r>
        <w:rPr>
          <w:sz w:val="22"/>
          <w:szCs w:val="22"/>
        </w:rPr>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 </w:t>
      </w:r>
    </w:p>
    <w:p w:rsidR="00896DD9" w:rsidRPr="00857F31" w:rsidRDefault="00896DD9" w:rsidP="00896DD9">
      <w:pPr>
        <w:pStyle w:val="Default"/>
        <w:rPr>
          <w:rFonts w:ascii="Arial" w:hAnsi="Arial" w:cs="Arial"/>
          <w:sz w:val="22"/>
          <w:szCs w:val="22"/>
        </w:rPr>
      </w:pPr>
      <w:r w:rsidRPr="00857F31">
        <w:rPr>
          <w:rFonts w:ascii="Arial" w:hAnsi="Arial" w:cs="Arial"/>
          <w:b/>
          <w:bCs/>
          <w:sz w:val="22"/>
          <w:szCs w:val="22"/>
        </w:rPr>
        <w:t xml:space="preserve">Student Observance of Religious Holidays </w:t>
      </w:r>
    </w:p>
    <w:p w:rsidR="00896DD9" w:rsidRDefault="00896DD9" w:rsidP="00896DD9">
      <w:pPr>
        <w:pStyle w:val="Default"/>
        <w:rPr>
          <w:rFonts w:ascii="Arial" w:hAnsi="Arial" w:cs="Arial"/>
          <w:sz w:val="22"/>
          <w:szCs w:val="22"/>
        </w:rPr>
      </w:pPr>
      <w:r w:rsidRPr="00857F31">
        <w:rPr>
          <w:rFonts w:ascii="Arial" w:hAnsi="Arial" w:cs="Arial"/>
          <w:sz w:val="22"/>
          <w:szCs w:val="22"/>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DF2CEB" w:rsidRDefault="00DF2CEB" w:rsidP="00896DD9">
      <w:pPr>
        <w:pStyle w:val="Default"/>
        <w:rPr>
          <w:rFonts w:ascii="Arial" w:hAnsi="Arial" w:cs="Arial"/>
          <w:sz w:val="22"/>
          <w:szCs w:val="22"/>
        </w:rPr>
      </w:pPr>
    </w:p>
    <w:p w:rsidR="00DF2CEB" w:rsidRPr="005C58FC" w:rsidRDefault="00DF2CEB" w:rsidP="00DF2CEB">
      <w:pPr>
        <w:pStyle w:val="BodyTextIndent2"/>
        <w:ind w:left="0"/>
        <w:rPr>
          <w:b/>
        </w:rPr>
      </w:pPr>
      <w:r w:rsidRPr="005C58FC">
        <w:rPr>
          <w:rFonts w:ascii="Gisha" w:hAnsi="Gisha" w:cs="Gisha"/>
          <w:b/>
          <w:sz w:val="28"/>
        </w:rPr>
        <w:t>Confidentiality</w:t>
      </w:r>
    </w:p>
    <w:p w:rsidR="00DF2CEB" w:rsidRPr="00A46810" w:rsidRDefault="00DF2CEB" w:rsidP="00DF2CEB">
      <w:pPr>
        <w:pStyle w:val="BodyTextIndent2"/>
        <w:ind w:left="0"/>
      </w:pPr>
      <w:r w:rsidRPr="005C58FC">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DF2CEB" w:rsidRPr="00857F31" w:rsidRDefault="00DF2CEB" w:rsidP="00896DD9">
      <w:pPr>
        <w:pStyle w:val="Default"/>
        <w:rPr>
          <w:rFonts w:ascii="Arial" w:hAnsi="Arial" w:cs="Arial"/>
          <w:sz w:val="22"/>
          <w:szCs w:val="22"/>
        </w:rPr>
      </w:pPr>
    </w:p>
    <w:p w:rsidR="00381D4E" w:rsidRPr="00857F31" w:rsidRDefault="00381D4E" w:rsidP="00896DD9">
      <w:pPr>
        <w:pStyle w:val="Default"/>
        <w:rPr>
          <w:rFonts w:ascii="Arial" w:hAnsi="Arial" w:cs="Arial"/>
          <w:sz w:val="22"/>
          <w:szCs w:val="22"/>
        </w:rPr>
      </w:pPr>
    </w:p>
    <w:p w:rsidR="00381D4E" w:rsidRPr="00857F31" w:rsidRDefault="00857F31" w:rsidP="00896DD9">
      <w:pPr>
        <w:pStyle w:val="Default"/>
        <w:rPr>
          <w:rFonts w:ascii="Arial" w:hAnsi="Arial" w:cs="Arial"/>
          <w:b/>
        </w:rPr>
      </w:pPr>
      <w:r w:rsidRPr="00857F31">
        <w:rPr>
          <w:rFonts w:ascii="Arial" w:hAnsi="Arial" w:cs="Arial"/>
          <w:b/>
        </w:rPr>
        <w:t>Standards Matrix</w:t>
      </w:r>
    </w:p>
    <w:p w:rsidR="00857F31" w:rsidRDefault="00857F31" w:rsidP="00896DD9">
      <w:pPr>
        <w:pStyle w:val="Default"/>
        <w:rPr>
          <w:sz w:val="22"/>
          <w:szCs w:val="22"/>
        </w:rPr>
      </w:pPr>
    </w:p>
    <w:p w:rsidR="00857F31" w:rsidRDefault="00857F31" w:rsidP="00896DD9">
      <w:pPr>
        <w:pStyle w:val="Default"/>
        <w:rPr>
          <w:sz w:val="22"/>
          <w:szCs w:val="22"/>
        </w:rPr>
      </w:pPr>
      <w:bookmarkStart w:id="2" w:name="_GoBack"/>
      <w:bookmarkEnd w:id="2"/>
      <w:r>
        <w:rPr>
          <w:noProof/>
        </w:rPr>
        <w:lastRenderedPageBreak/>
        <w:drawing>
          <wp:inline distT="0" distB="0" distL="0" distR="0">
            <wp:extent cx="5943600" cy="3448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448050"/>
                    </a:xfrm>
                    <a:prstGeom prst="rect">
                      <a:avLst/>
                    </a:prstGeom>
                    <a:noFill/>
                    <a:ln>
                      <a:noFill/>
                    </a:ln>
                  </pic:spPr>
                </pic:pic>
              </a:graphicData>
            </a:graphic>
          </wp:inline>
        </w:drawing>
      </w:r>
    </w:p>
    <w:sectPr w:rsidR="00857F31" w:rsidSect="00F9106D">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7E" w:rsidRDefault="0015137E">
      <w:r>
        <w:separator/>
      </w:r>
    </w:p>
  </w:endnote>
  <w:endnote w:type="continuationSeparator" w:id="0">
    <w:p w:rsidR="0015137E" w:rsidRDefault="00151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7E" w:rsidRDefault="0015137E">
      <w:r>
        <w:separator/>
      </w:r>
    </w:p>
  </w:footnote>
  <w:footnote w:type="continuationSeparator" w:id="0">
    <w:p w:rsidR="0015137E" w:rsidRDefault="00151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72" w:rsidRDefault="00C53D43">
    <w:pPr>
      <w:pStyle w:val="Header"/>
      <w:framePr w:wrap="around" w:vAnchor="text" w:hAnchor="margin" w:xAlign="right" w:y="1"/>
      <w:rPr>
        <w:rStyle w:val="PageNumber"/>
      </w:rPr>
    </w:pPr>
    <w:r>
      <w:rPr>
        <w:rStyle w:val="PageNumber"/>
      </w:rPr>
      <w:fldChar w:fldCharType="begin"/>
    </w:r>
    <w:r w:rsidR="00054272">
      <w:rPr>
        <w:rStyle w:val="PageNumber"/>
      </w:rPr>
      <w:instrText xml:space="preserve">PAGE  </w:instrText>
    </w:r>
    <w:r>
      <w:rPr>
        <w:rStyle w:val="PageNumber"/>
      </w:rPr>
      <w:fldChar w:fldCharType="end"/>
    </w:r>
  </w:p>
  <w:p w:rsidR="00054272" w:rsidRDefault="0005427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72" w:rsidRDefault="00C53D43">
    <w:pPr>
      <w:pStyle w:val="Header"/>
      <w:framePr w:wrap="around" w:vAnchor="text" w:hAnchor="margin" w:xAlign="right" w:y="1"/>
      <w:rPr>
        <w:rStyle w:val="PageNumber"/>
      </w:rPr>
    </w:pPr>
    <w:r>
      <w:rPr>
        <w:rStyle w:val="PageNumber"/>
      </w:rPr>
      <w:fldChar w:fldCharType="begin"/>
    </w:r>
    <w:r w:rsidR="00054272">
      <w:rPr>
        <w:rStyle w:val="PageNumber"/>
      </w:rPr>
      <w:instrText xml:space="preserve">PAGE  </w:instrText>
    </w:r>
    <w:r>
      <w:rPr>
        <w:rStyle w:val="PageNumber"/>
      </w:rPr>
      <w:fldChar w:fldCharType="separate"/>
    </w:r>
    <w:r w:rsidR="003C03B9">
      <w:rPr>
        <w:rStyle w:val="PageNumber"/>
        <w:noProof/>
      </w:rPr>
      <w:t>3</w:t>
    </w:r>
    <w:r>
      <w:rPr>
        <w:rStyle w:val="PageNumber"/>
      </w:rPr>
      <w:fldChar w:fldCharType="end"/>
    </w:r>
  </w:p>
  <w:p w:rsidR="00054272" w:rsidRPr="003452F2" w:rsidRDefault="00054272">
    <w:pPr>
      <w:pStyle w:val="Header"/>
      <w:ind w:right="360"/>
      <w:jc w:val="right"/>
      <w:rPr>
        <w:rFonts w:ascii="Arial" w:hAnsi="Arial"/>
      </w:rPr>
    </w:pPr>
    <w:r w:rsidRPr="003452F2">
      <w:rPr>
        <w:rFonts w:ascii="Arial" w:hAnsi="Arial"/>
      </w:rPr>
      <w:t>MHS 6340: Career Development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D0BEDC"/>
    <w:lvl w:ilvl="0">
      <w:numFmt w:val="bullet"/>
      <w:lvlText w:val="*"/>
      <w:lvlJc w:val="left"/>
    </w:lvl>
  </w:abstractNum>
  <w:abstractNum w:abstractNumId="1">
    <w:nsid w:val="038231B0"/>
    <w:multiLevelType w:val="multilevel"/>
    <w:tmpl w:val="B754C0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C05B45"/>
    <w:multiLevelType w:val="hybridMultilevel"/>
    <w:tmpl w:val="58AC57F0"/>
    <w:lvl w:ilvl="0" w:tplc="E40E85E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333A71"/>
    <w:multiLevelType w:val="hybridMultilevel"/>
    <w:tmpl w:val="97F6622C"/>
    <w:lvl w:ilvl="0" w:tplc="4782AC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1A13FC"/>
    <w:multiLevelType w:val="multilevel"/>
    <w:tmpl w:val="BEF8B3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5C361E0"/>
    <w:multiLevelType w:val="hybridMultilevel"/>
    <w:tmpl w:val="1D90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7870C5"/>
    <w:multiLevelType w:val="hybridMultilevel"/>
    <w:tmpl w:val="420E742A"/>
    <w:lvl w:ilvl="0" w:tplc="F852F91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61055576"/>
    <w:multiLevelType w:val="hybridMultilevel"/>
    <w:tmpl w:val="71121EF2"/>
    <w:lvl w:ilvl="0" w:tplc="D7FEC6CE">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7F7866DD"/>
    <w:multiLevelType w:val="hybridMultilevel"/>
    <w:tmpl w:val="51F0CC8E"/>
    <w:lvl w:ilvl="0" w:tplc="E40E85E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6"/>
  </w:num>
  <w:num w:numId="2">
    <w:abstractNumId w:val="7"/>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3"/>
  </w:num>
  <w:num w:numId="5">
    <w:abstractNumId w:val="8"/>
  </w:num>
  <w:num w:numId="6">
    <w:abstractNumId w:val="2"/>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418B0"/>
    <w:rsid w:val="000072CC"/>
    <w:rsid w:val="00054272"/>
    <w:rsid w:val="00060C0E"/>
    <w:rsid w:val="00097B48"/>
    <w:rsid w:val="000F7EAF"/>
    <w:rsid w:val="00143C00"/>
    <w:rsid w:val="0015137E"/>
    <w:rsid w:val="00164927"/>
    <w:rsid w:val="001A6DB0"/>
    <w:rsid w:val="001D0DDB"/>
    <w:rsid w:val="00230525"/>
    <w:rsid w:val="00255F27"/>
    <w:rsid w:val="0026324F"/>
    <w:rsid w:val="002836E0"/>
    <w:rsid w:val="00332300"/>
    <w:rsid w:val="003452F2"/>
    <w:rsid w:val="00356ECE"/>
    <w:rsid w:val="0037707C"/>
    <w:rsid w:val="00381D4E"/>
    <w:rsid w:val="003C03B9"/>
    <w:rsid w:val="003D1789"/>
    <w:rsid w:val="003D2F9F"/>
    <w:rsid w:val="003D3434"/>
    <w:rsid w:val="003D5460"/>
    <w:rsid w:val="00403588"/>
    <w:rsid w:val="00521ED6"/>
    <w:rsid w:val="0054580F"/>
    <w:rsid w:val="00574660"/>
    <w:rsid w:val="005C58FC"/>
    <w:rsid w:val="006343B8"/>
    <w:rsid w:val="006435E0"/>
    <w:rsid w:val="00685A03"/>
    <w:rsid w:val="006D1484"/>
    <w:rsid w:val="0071318E"/>
    <w:rsid w:val="007260EB"/>
    <w:rsid w:val="00795FD5"/>
    <w:rsid w:val="008067CD"/>
    <w:rsid w:val="0081107D"/>
    <w:rsid w:val="0084724D"/>
    <w:rsid w:val="00857F31"/>
    <w:rsid w:val="00896DD9"/>
    <w:rsid w:val="00896FAA"/>
    <w:rsid w:val="009A5758"/>
    <w:rsid w:val="009A5ED1"/>
    <w:rsid w:val="009A61EB"/>
    <w:rsid w:val="009B59D4"/>
    <w:rsid w:val="009C3B02"/>
    <w:rsid w:val="009C63D6"/>
    <w:rsid w:val="009C789D"/>
    <w:rsid w:val="00A45574"/>
    <w:rsid w:val="00A74859"/>
    <w:rsid w:val="00B14A0E"/>
    <w:rsid w:val="00B64DFC"/>
    <w:rsid w:val="00B82B53"/>
    <w:rsid w:val="00BA1E85"/>
    <w:rsid w:val="00BA3221"/>
    <w:rsid w:val="00BA6F07"/>
    <w:rsid w:val="00BF4E41"/>
    <w:rsid w:val="00BF58C1"/>
    <w:rsid w:val="00C03525"/>
    <w:rsid w:val="00C23914"/>
    <w:rsid w:val="00C36959"/>
    <w:rsid w:val="00C418B0"/>
    <w:rsid w:val="00C53D43"/>
    <w:rsid w:val="00C81084"/>
    <w:rsid w:val="00C916A3"/>
    <w:rsid w:val="00C94141"/>
    <w:rsid w:val="00CC319F"/>
    <w:rsid w:val="00CE7541"/>
    <w:rsid w:val="00D11B0A"/>
    <w:rsid w:val="00D134A2"/>
    <w:rsid w:val="00D16E79"/>
    <w:rsid w:val="00D27BF0"/>
    <w:rsid w:val="00D85EBF"/>
    <w:rsid w:val="00DC3671"/>
    <w:rsid w:val="00DF01D9"/>
    <w:rsid w:val="00DF2CEB"/>
    <w:rsid w:val="00E07BD3"/>
    <w:rsid w:val="00E50BAA"/>
    <w:rsid w:val="00E70DAC"/>
    <w:rsid w:val="00E934D5"/>
    <w:rsid w:val="00EB3B23"/>
    <w:rsid w:val="00EF408F"/>
    <w:rsid w:val="00F35CA0"/>
    <w:rsid w:val="00F45164"/>
    <w:rsid w:val="00F9106D"/>
    <w:rsid w:val="00F97B13"/>
    <w:rsid w:val="00FC7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141"/>
    <w:rPr>
      <w:sz w:val="24"/>
      <w:szCs w:val="24"/>
    </w:rPr>
  </w:style>
  <w:style w:type="paragraph" w:styleId="Heading1">
    <w:name w:val="heading 1"/>
    <w:basedOn w:val="Normal"/>
    <w:next w:val="Normal"/>
    <w:qFormat/>
    <w:rsid w:val="00C94141"/>
    <w:pPr>
      <w:keepNext/>
      <w:jc w:val="center"/>
      <w:outlineLvl w:val="0"/>
    </w:pPr>
    <w:rPr>
      <w:b/>
    </w:rPr>
  </w:style>
  <w:style w:type="paragraph" w:styleId="Heading2">
    <w:name w:val="heading 2"/>
    <w:basedOn w:val="Normal"/>
    <w:next w:val="Normal"/>
    <w:qFormat/>
    <w:rsid w:val="00C94141"/>
    <w:pPr>
      <w:keepNext/>
      <w:outlineLvl w:val="1"/>
    </w:pPr>
    <w:rPr>
      <w:b/>
    </w:rPr>
  </w:style>
  <w:style w:type="paragraph" w:styleId="Heading4">
    <w:name w:val="heading 4"/>
    <w:basedOn w:val="Normal"/>
    <w:next w:val="Normal"/>
    <w:qFormat/>
    <w:rsid w:val="00FC7A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94141"/>
    <w:pPr>
      <w:ind w:left="2160" w:hanging="2160"/>
    </w:pPr>
    <w:rPr>
      <w:szCs w:val="20"/>
    </w:rPr>
  </w:style>
  <w:style w:type="character" w:styleId="Hyperlink">
    <w:name w:val="Hyperlink"/>
    <w:rsid w:val="00C94141"/>
    <w:rPr>
      <w:color w:val="0000FF"/>
      <w:u w:val="single"/>
    </w:rPr>
  </w:style>
  <w:style w:type="paragraph" w:styleId="Title">
    <w:name w:val="Title"/>
    <w:basedOn w:val="Normal"/>
    <w:qFormat/>
    <w:rsid w:val="00C94141"/>
    <w:pPr>
      <w:jc w:val="center"/>
    </w:pPr>
    <w:rPr>
      <w:b/>
      <w:szCs w:val="20"/>
    </w:rPr>
  </w:style>
  <w:style w:type="paragraph" w:styleId="BlockText">
    <w:name w:val="Block Text"/>
    <w:basedOn w:val="Normal"/>
    <w:rsid w:val="00C94141"/>
    <w:pPr>
      <w:ind w:left="1440" w:right="2160"/>
    </w:pPr>
  </w:style>
  <w:style w:type="paragraph" w:styleId="Header">
    <w:name w:val="header"/>
    <w:basedOn w:val="Normal"/>
    <w:link w:val="HeaderChar"/>
    <w:rsid w:val="00C94141"/>
    <w:pPr>
      <w:tabs>
        <w:tab w:val="center" w:pos="4320"/>
        <w:tab w:val="right" w:pos="8640"/>
      </w:tabs>
    </w:pPr>
  </w:style>
  <w:style w:type="character" w:styleId="PageNumber">
    <w:name w:val="page number"/>
    <w:basedOn w:val="DefaultParagraphFont"/>
    <w:rsid w:val="00C94141"/>
  </w:style>
  <w:style w:type="paragraph" w:styleId="Footer">
    <w:name w:val="footer"/>
    <w:basedOn w:val="Normal"/>
    <w:rsid w:val="00C94141"/>
    <w:pPr>
      <w:tabs>
        <w:tab w:val="center" w:pos="4320"/>
        <w:tab w:val="right" w:pos="8640"/>
      </w:tabs>
    </w:pPr>
  </w:style>
  <w:style w:type="paragraph" w:styleId="NormalWeb">
    <w:name w:val="Normal (Web)"/>
    <w:basedOn w:val="Normal"/>
    <w:rsid w:val="00A74859"/>
    <w:pPr>
      <w:spacing w:before="100" w:beforeAutospacing="1" w:after="100" w:afterAutospacing="1"/>
    </w:pPr>
  </w:style>
  <w:style w:type="paragraph" w:customStyle="1" w:styleId="level1">
    <w:name w:val="level1"/>
    <w:basedOn w:val="Normal"/>
    <w:rsid w:val="00A74859"/>
    <w:pPr>
      <w:spacing w:before="100" w:beforeAutospacing="1" w:after="100" w:afterAutospacing="1"/>
    </w:pPr>
  </w:style>
  <w:style w:type="character" w:styleId="Strong">
    <w:name w:val="Strong"/>
    <w:qFormat/>
    <w:rsid w:val="00A74859"/>
    <w:rPr>
      <w:b/>
      <w:bCs/>
    </w:rPr>
  </w:style>
  <w:style w:type="paragraph" w:customStyle="1" w:styleId="Default">
    <w:name w:val="Default"/>
    <w:rsid w:val="006435E0"/>
    <w:pPr>
      <w:autoSpaceDE w:val="0"/>
      <w:autoSpaceDN w:val="0"/>
      <w:adjustRightInd w:val="0"/>
    </w:pPr>
    <w:rPr>
      <w:color w:val="000000"/>
      <w:sz w:val="24"/>
      <w:szCs w:val="24"/>
    </w:rPr>
  </w:style>
  <w:style w:type="table" w:styleId="TableGrid">
    <w:name w:val="Table Grid"/>
    <w:basedOn w:val="TableNormal"/>
    <w:uiPriority w:val="59"/>
    <w:rsid w:val="00D11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9A5ED1"/>
    <w:rPr>
      <w:sz w:val="24"/>
      <w:szCs w:val="24"/>
    </w:rPr>
  </w:style>
  <w:style w:type="paragraph" w:styleId="ListParagraph">
    <w:name w:val="List Paragraph"/>
    <w:basedOn w:val="Normal"/>
    <w:uiPriority w:val="34"/>
    <w:qFormat/>
    <w:rsid w:val="009A5ED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F2CEB"/>
    <w:rPr>
      <w:rFonts w:ascii="Tahoma" w:hAnsi="Tahoma" w:cs="Tahoma"/>
      <w:sz w:val="16"/>
      <w:szCs w:val="16"/>
    </w:rPr>
  </w:style>
  <w:style w:type="character" w:customStyle="1" w:styleId="BalloonTextChar">
    <w:name w:val="Balloon Text Char"/>
    <w:basedOn w:val="DefaultParagraphFont"/>
    <w:link w:val="BalloonText"/>
    <w:rsid w:val="00DF2CEB"/>
    <w:rPr>
      <w:rFonts w:ascii="Tahoma" w:hAnsi="Tahoma" w:cs="Tahoma"/>
      <w:sz w:val="16"/>
      <w:szCs w:val="16"/>
    </w:rPr>
  </w:style>
  <w:style w:type="paragraph" w:styleId="BodyTextIndent2">
    <w:name w:val="Body Text Indent 2"/>
    <w:basedOn w:val="Normal"/>
    <w:link w:val="BodyTextIndent2Char"/>
    <w:rsid w:val="00DF2CEB"/>
    <w:pPr>
      <w:spacing w:after="120" w:line="480" w:lineRule="auto"/>
      <w:ind w:left="360"/>
    </w:pPr>
  </w:style>
  <w:style w:type="character" w:customStyle="1" w:styleId="BodyTextIndent2Char">
    <w:name w:val="Body Text Indent 2 Char"/>
    <w:basedOn w:val="DefaultParagraphFont"/>
    <w:link w:val="BodyTextIndent2"/>
    <w:rsid w:val="00DF2C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rsid w:val="00FC7A4D"/>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160" w:hanging="2160"/>
    </w:pPr>
    <w:rPr>
      <w:szCs w:val="20"/>
    </w:rPr>
  </w:style>
  <w:style w:type="character" w:styleId="Hyperlink">
    <w:name w:val="Hyperlink"/>
    <w:rPr>
      <w:color w:val="0000FF"/>
      <w:u w:val="single"/>
    </w:rPr>
  </w:style>
  <w:style w:type="paragraph" w:styleId="Title">
    <w:name w:val="Title"/>
    <w:basedOn w:val="Normal"/>
    <w:qFormat/>
    <w:pPr>
      <w:jc w:val="center"/>
    </w:pPr>
    <w:rPr>
      <w:b/>
      <w:szCs w:val="20"/>
    </w:rPr>
  </w:style>
  <w:style w:type="paragraph" w:styleId="BlockText">
    <w:name w:val="Block Text"/>
    <w:basedOn w:val="Normal"/>
    <w:pPr>
      <w:ind w:left="1440" w:right="2160"/>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74859"/>
    <w:pPr>
      <w:spacing w:before="100" w:beforeAutospacing="1" w:after="100" w:afterAutospacing="1"/>
    </w:pPr>
  </w:style>
  <w:style w:type="paragraph" w:customStyle="1" w:styleId="level1">
    <w:name w:val="level1"/>
    <w:basedOn w:val="Normal"/>
    <w:rsid w:val="00A74859"/>
    <w:pPr>
      <w:spacing w:before="100" w:beforeAutospacing="1" w:after="100" w:afterAutospacing="1"/>
    </w:pPr>
  </w:style>
  <w:style w:type="character" w:styleId="Strong">
    <w:name w:val="Strong"/>
    <w:qFormat/>
    <w:rsid w:val="00A74859"/>
    <w:rPr>
      <w:b/>
      <w:bCs/>
    </w:rPr>
  </w:style>
  <w:style w:type="paragraph" w:customStyle="1" w:styleId="Default">
    <w:name w:val="Default"/>
    <w:rsid w:val="006435E0"/>
    <w:pPr>
      <w:autoSpaceDE w:val="0"/>
      <w:autoSpaceDN w:val="0"/>
      <w:adjustRightInd w:val="0"/>
    </w:pPr>
    <w:rPr>
      <w:color w:val="000000"/>
      <w:sz w:val="24"/>
      <w:szCs w:val="24"/>
    </w:rPr>
  </w:style>
  <w:style w:type="table" w:styleId="TableGrid">
    <w:name w:val="Table Grid"/>
    <w:basedOn w:val="TableNormal"/>
    <w:uiPriority w:val="59"/>
    <w:rsid w:val="00D11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9A5ED1"/>
    <w:rPr>
      <w:sz w:val="24"/>
      <w:szCs w:val="24"/>
    </w:rPr>
  </w:style>
  <w:style w:type="paragraph" w:styleId="ListParagraph">
    <w:name w:val="List Paragraph"/>
    <w:basedOn w:val="Normal"/>
    <w:uiPriority w:val="34"/>
    <w:qFormat/>
    <w:rsid w:val="009A5ED1"/>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rn81539@eagle.fgcu.ed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n81541@eagle.fgc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sabella@fgcu.edu" TargetMode="External"/><Relationship Id="rId4" Type="http://schemas.openxmlformats.org/officeDocument/2006/relationships/webSettings" Target="webSettings.xml"/><Relationship Id="rId9" Type="http://schemas.openxmlformats.org/officeDocument/2006/relationships/hyperlink" Target="mailto:misaacs@fgc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University of North Carolina Greensboro</vt:lpstr>
    </vt:vector>
  </TitlesOfParts>
  <Company>Hewlett-Packard Company</Company>
  <LinksUpToDate>false</LinksUpToDate>
  <CharactersWithSpaces>21074</CharactersWithSpaces>
  <SharedDoc>false</SharedDoc>
  <HLinks>
    <vt:vector size="24" baseType="variant">
      <vt:variant>
        <vt:i4>786468</vt:i4>
      </vt:variant>
      <vt:variant>
        <vt:i4>9</vt:i4>
      </vt:variant>
      <vt:variant>
        <vt:i4>0</vt:i4>
      </vt:variant>
      <vt:variant>
        <vt:i4>5</vt:i4>
      </vt:variant>
      <vt:variant>
        <vt:lpwstr>mailto:crn81539@eagle.fgcu.edu</vt:lpwstr>
      </vt:variant>
      <vt:variant>
        <vt:lpwstr/>
      </vt:variant>
      <vt:variant>
        <vt:i4>720940</vt:i4>
      </vt:variant>
      <vt:variant>
        <vt:i4>6</vt:i4>
      </vt:variant>
      <vt:variant>
        <vt:i4>0</vt:i4>
      </vt:variant>
      <vt:variant>
        <vt:i4>5</vt:i4>
      </vt:variant>
      <vt:variant>
        <vt:lpwstr>mailto:crn81541@eagle.fgcu.edu</vt:lpwstr>
      </vt:variant>
      <vt:variant>
        <vt:lpwstr/>
      </vt:variant>
      <vt:variant>
        <vt:i4>3801113</vt:i4>
      </vt:variant>
      <vt:variant>
        <vt:i4>3</vt:i4>
      </vt:variant>
      <vt:variant>
        <vt:i4>0</vt:i4>
      </vt:variant>
      <vt:variant>
        <vt:i4>5</vt:i4>
      </vt:variant>
      <vt:variant>
        <vt:lpwstr>mailto:rsabella@fgcu.edu</vt:lpwstr>
      </vt:variant>
      <vt:variant>
        <vt:lpwstr/>
      </vt:variant>
      <vt:variant>
        <vt:i4>2162710</vt:i4>
      </vt:variant>
      <vt:variant>
        <vt:i4>0</vt:i4>
      </vt:variant>
      <vt:variant>
        <vt:i4>0</vt:i4>
      </vt:variant>
      <vt:variant>
        <vt:i4>5</vt:i4>
      </vt:variant>
      <vt:variant>
        <vt:lpwstr>mailto:misaacs@fgcu.edu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Carolina Greensboro</dc:title>
  <dc:creator>FGCU</dc:creator>
  <cp:lastModifiedBy>Maddy Isaacs</cp:lastModifiedBy>
  <cp:revision>6</cp:revision>
  <cp:lastPrinted>2005-08-23T13:12:00Z</cp:lastPrinted>
  <dcterms:created xsi:type="dcterms:W3CDTF">2012-11-18T03:06:00Z</dcterms:created>
  <dcterms:modified xsi:type="dcterms:W3CDTF">2012-11-18T13:13:00Z</dcterms:modified>
</cp:coreProperties>
</file>