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08" w:rsidRDefault="00D22A24">
      <w:proofErr w:type="gramStart"/>
      <w:r>
        <w:t>Appendix 10.0 Evidence of Program Mission on Public/On-line Resources.</w:t>
      </w:r>
      <w:proofErr w:type="gramEnd"/>
    </w:p>
    <w:p w:rsidR="00D22A24" w:rsidRDefault="00D22A24">
      <w:r>
        <w:t>Counseling Program Blog</w:t>
      </w:r>
    </w:p>
    <w:p w:rsidR="00D22A24" w:rsidRDefault="00D22A24">
      <w:r>
        <w:rPr>
          <w:noProof/>
        </w:rPr>
        <w:drawing>
          <wp:inline distT="0" distB="0" distL="0" distR="0">
            <wp:extent cx="4826441" cy="2742330"/>
            <wp:effectExtent l="19050" t="0" r="0" b="0"/>
            <wp:docPr id="1" name="Picture 1" descr="cid:image001.png@01CDC18D.12F4B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DC18D.12F4B9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769" cy="274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24" w:rsidRDefault="00D22A24">
      <w:hyperlink r:id="rId6" w:history="1">
        <w:r w:rsidRPr="001518B6">
          <w:rPr>
            <w:rStyle w:val="Hyperlink"/>
          </w:rPr>
          <w:t>http://coe.fgcu.edu/schoolcounselingma/index.asp</w:t>
        </w:r>
      </w:hyperlink>
    </w:p>
    <w:p w:rsidR="00D22A24" w:rsidRDefault="00D22A24">
      <w:r>
        <w:rPr>
          <w:noProof/>
        </w:rPr>
        <w:drawing>
          <wp:inline distT="0" distB="0" distL="0" distR="0">
            <wp:extent cx="5943600" cy="378059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24" w:rsidRDefault="00D22A24"/>
    <w:p w:rsidR="00D22A24" w:rsidRDefault="00D22A24"/>
    <w:p w:rsidR="00D22A24" w:rsidRDefault="00D22A24">
      <w:r>
        <w:t xml:space="preserve">From </w:t>
      </w:r>
      <w:hyperlink r:id="rId8" w:history="1">
        <w:r w:rsidRPr="001518B6">
          <w:rPr>
            <w:rStyle w:val="Hyperlink"/>
          </w:rPr>
          <w:t>http://coe.fgcu.edu/mentalhealthma/index.asp</w:t>
        </w:r>
      </w:hyperlink>
    </w:p>
    <w:p w:rsidR="00D22A24" w:rsidRDefault="00D22A24"/>
    <w:p w:rsidR="00D22A24" w:rsidRDefault="00D22A24">
      <w:r>
        <w:rPr>
          <w:noProof/>
        </w:rPr>
        <w:drawing>
          <wp:inline distT="0" distB="0" distL="0" distR="0">
            <wp:extent cx="5943600" cy="404924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24" w:rsidRDefault="00D22A24"/>
    <w:sectPr w:rsidR="00D22A24" w:rsidSect="0029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D22A24"/>
    <w:rsid w:val="00290608"/>
    <w:rsid w:val="00D2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2A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e.fgcu.edu/mentalhealthma/index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e.fgcu.edu/schoolcounselingma/index.asp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CDC18D.12F4B93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281</Characters>
  <Application>Microsoft Office Word</Application>
  <DocSecurity>0</DocSecurity>
  <Lines>2</Lines>
  <Paragraphs>1</Paragraphs>
  <ScaleCrop>false</ScaleCrop>
  <Company>Hewlett-Packard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 Isaacs</dc:creator>
  <cp:lastModifiedBy>Maddy Isaacs</cp:lastModifiedBy>
  <cp:revision>1</cp:revision>
  <dcterms:created xsi:type="dcterms:W3CDTF">2012-11-14T17:46:00Z</dcterms:created>
  <dcterms:modified xsi:type="dcterms:W3CDTF">2012-11-14T17:51:00Z</dcterms:modified>
</cp:coreProperties>
</file>